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94B4E" w14:textId="77777777" w:rsidR="006365DD" w:rsidRPr="006365DD" w:rsidRDefault="006365DD" w:rsidP="006365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0" w:name="CoverPage"/>
      <w:r w:rsidRPr="006365DD">
        <w:rPr>
          <w:rFonts w:ascii="Calibri Light" w:hAnsi="Calibri Light"/>
          <w:color w:val="FFFFFF" w:themeColor="background1"/>
          <w:sz w:val="32"/>
          <w:szCs w:val="32"/>
        </w:rPr>
        <w:t>Volume</w:t>
      </w:r>
    </w:p>
    <w:bookmarkEnd w:id="0"/>
    <w:p w14:paraId="6D2AA8E1" w14:textId="77777777" w:rsidR="006365DD" w:rsidRPr="006365DD"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rPr>
      </w:pPr>
      <w:r w:rsidRPr="006365DD">
        <w:rPr>
          <w:rFonts w:ascii="Calibri Light" w:hAnsi="Calibri Light"/>
          <w:color w:val="FFFFFF" w:themeColor="background1"/>
          <w:sz w:val="32"/>
          <w:szCs w:val="32"/>
        </w:rPr>
        <w:t>Licensing</w:t>
      </w:r>
    </w:p>
    <w:p w14:paraId="189DACC3" w14:textId="77777777" w:rsidR="006365DD" w:rsidRPr="00DC097C" w:rsidRDefault="006365DD" w:rsidP="006365DD">
      <w:pPr>
        <w:pStyle w:val="ProductList-Body"/>
        <w:shd w:val="clear" w:color="auto" w:fill="00188F"/>
        <w:tabs>
          <w:tab w:val="clear" w:pos="360"/>
          <w:tab w:val="clear" w:pos="720"/>
          <w:tab w:val="clear" w:pos="1080"/>
        </w:tabs>
        <w:ind w:right="8640"/>
        <w:rPr>
          <w:color w:val="FFFFFF" w:themeColor="background1"/>
        </w:rPr>
      </w:pPr>
    </w:p>
    <w:p w14:paraId="73F97367"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3CD29F5"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30CF7971" w14:textId="77777777" w:rsidR="006365DD" w:rsidRDefault="006365DD" w:rsidP="006365DD">
      <w:pPr>
        <w:pStyle w:val="ProductList-Body"/>
        <w:shd w:val="clear" w:color="auto" w:fill="0072C6"/>
        <w:tabs>
          <w:tab w:val="clear" w:pos="360"/>
        </w:tabs>
        <w:ind w:right="1800" w:firstLine="360"/>
        <w:rPr>
          <w:rFonts w:ascii="Calibri" w:hAnsi="Calibri"/>
        </w:rPr>
      </w:pPr>
      <w:r>
        <w:rPr>
          <w:rFonts w:ascii="Calibri" w:hAnsi="PMingLiU" w:hint="eastAsia"/>
          <w:color w:val="FFFFFF" w:themeColor="background1"/>
          <w:sz w:val="72"/>
          <w:szCs w:val="72"/>
        </w:rPr>
        <w:t>服務等級協定：</w:t>
      </w:r>
    </w:p>
    <w:p w14:paraId="2272AAEF" w14:textId="77777777" w:rsidR="006365DD" w:rsidRPr="006365DD" w:rsidRDefault="006365DD" w:rsidP="006365DD">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Microsoft </w:t>
      </w:r>
      <w:r w:rsidRPr="006365DD">
        <w:rPr>
          <w:rFonts w:ascii="Calibri Light" w:hAnsi="Calibri Light"/>
          <w:color w:val="FFFFFF" w:themeColor="background1"/>
          <w:sz w:val="72"/>
          <w:szCs w:val="72"/>
        </w:rPr>
        <w:t>線上服務</w:t>
      </w:r>
    </w:p>
    <w:p w14:paraId="24146639" w14:textId="14204989" w:rsidR="006365DD" w:rsidRPr="006365DD" w:rsidRDefault="006365DD" w:rsidP="00E92F9C">
      <w:pPr>
        <w:pStyle w:val="ProductList-Body"/>
        <w:shd w:val="clear" w:color="auto" w:fill="0072C6"/>
        <w:tabs>
          <w:tab w:val="clear" w:pos="360"/>
        </w:tabs>
        <w:ind w:right="1800" w:firstLine="360"/>
        <w:rPr>
          <w:rFonts w:ascii="Calibri Light" w:hAnsi="Calibri Light"/>
        </w:rPr>
      </w:pPr>
      <w:r w:rsidRPr="006365DD">
        <w:rPr>
          <w:rFonts w:ascii="Calibri Light" w:hAnsi="Calibri Light"/>
          <w:color w:val="FFFFFF" w:themeColor="background1"/>
          <w:sz w:val="72"/>
          <w:szCs w:val="72"/>
        </w:rPr>
        <w:t xml:space="preserve">2015 </w:t>
      </w:r>
      <w:r w:rsidRPr="006365DD">
        <w:rPr>
          <w:rFonts w:ascii="Calibri Light" w:hAnsi="Calibri Light"/>
          <w:color w:val="FFFFFF" w:themeColor="background1"/>
          <w:sz w:val="72"/>
          <w:szCs w:val="72"/>
        </w:rPr>
        <w:t>年</w:t>
      </w:r>
      <w:r w:rsidRPr="006365DD">
        <w:rPr>
          <w:rFonts w:ascii="Calibri Light" w:hAnsi="Calibri Light"/>
          <w:color w:val="FFFFFF" w:themeColor="background1"/>
          <w:sz w:val="72"/>
          <w:szCs w:val="72"/>
        </w:rPr>
        <w:t xml:space="preserve"> </w:t>
      </w:r>
      <w:r w:rsidR="008F6CB4">
        <w:rPr>
          <w:rFonts w:ascii="Calibri Light" w:hAnsi="Calibri Light"/>
          <w:color w:val="FFFFFF" w:themeColor="background1"/>
          <w:sz w:val="72"/>
          <w:szCs w:val="72"/>
        </w:rPr>
        <w:t>8</w:t>
      </w:r>
      <w:r w:rsidR="00E92F9C"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月</w:t>
      </w:r>
      <w:r w:rsidRPr="006365DD">
        <w:rPr>
          <w:rFonts w:ascii="Calibri Light" w:hAnsi="Calibri Light"/>
          <w:color w:val="FFFFFF" w:themeColor="background1"/>
          <w:sz w:val="72"/>
          <w:szCs w:val="72"/>
        </w:rPr>
        <w:t xml:space="preserve"> </w:t>
      </w:r>
      <w:r w:rsidR="008F6CB4">
        <w:rPr>
          <w:rFonts w:ascii="Calibri Light" w:hAnsi="Calibri Light"/>
          <w:color w:val="FFFFFF" w:themeColor="background1"/>
          <w:sz w:val="72"/>
          <w:szCs w:val="72"/>
        </w:rPr>
        <w:t>1</w:t>
      </w:r>
      <w:r w:rsidR="00EF532F" w:rsidRPr="006365DD">
        <w:rPr>
          <w:rFonts w:ascii="Calibri Light" w:hAnsi="Calibri Light"/>
          <w:color w:val="FFFFFF" w:themeColor="background1"/>
          <w:sz w:val="72"/>
          <w:szCs w:val="72"/>
        </w:rPr>
        <w:t xml:space="preserve"> </w:t>
      </w:r>
      <w:r w:rsidRPr="006365DD">
        <w:rPr>
          <w:rFonts w:ascii="Calibri Light" w:hAnsi="Calibri Light"/>
          <w:color w:val="FFFFFF" w:themeColor="background1"/>
          <w:sz w:val="72"/>
          <w:szCs w:val="72"/>
        </w:rPr>
        <w:t>日</w:t>
      </w:r>
    </w:p>
    <w:p w14:paraId="3DA2528D"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1745CDC2" w14:textId="77777777" w:rsidR="006365DD" w:rsidRDefault="006365DD" w:rsidP="006365DD">
      <w:pPr>
        <w:pStyle w:val="ProductList-Body"/>
        <w:tabs>
          <w:tab w:val="clear" w:pos="360"/>
        </w:tabs>
        <w:rPr>
          <w:rFonts w:ascii="Calibri" w:hAnsi="Calibri"/>
        </w:rPr>
      </w:pPr>
    </w:p>
    <w:p w14:paraId="6BF3397B" w14:textId="77777777"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14:paraId="6CF111C0" w14:textId="77777777" w:rsidR="006365DD" w:rsidRDefault="006365DD" w:rsidP="006365DD">
      <w:pPr>
        <w:pStyle w:val="ProductList-SectionHeading"/>
        <w:tabs>
          <w:tab w:val="clear" w:pos="360"/>
        </w:tabs>
        <w:outlineLvl w:val="0"/>
        <w:rPr>
          <w:rFonts w:ascii="Calibri" w:hAnsi="Calibri"/>
        </w:rPr>
      </w:pPr>
      <w:bookmarkStart w:id="1" w:name="TOC"/>
      <w:bookmarkStart w:id="2" w:name="_Toc425514647"/>
      <w:r>
        <w:rPr>
          <w:rFonts w:ascii="Calibri" w:hAnsi="PMingLiU" w:hint="eastAsia"/>
        </w:rPr>
        <w:lastRenderedPageBreak/>
        <w:t>目錄</w:t>
      </w:r>
      <w:bookmarkEnd w:id="1"/>
      <w:bookmarkEnd w:id="2"/>
    </w:p>
    <w:p w14:paraId="7742EC81" w14:textId="77777777"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bookmarkStart w:id="3" w:name="_GoBack"/>
    <w:bookmarkEnd w:id="3"/>
    <w:p w14:paraId="74157441" w14:textId="77777777" w:rsidR="008F6CB4" w:rsidRDefault="006365DD">
      <w:pPr>
        <w:pStyle w:val="TOC1"/>
        <w:tabs>
          <w:tab w:val="right" w:leader="dot" w:pos="5030"/>
        </w:tabs>
        <w:rPr>
          <w:rFonts w:eastAsiaTheme="minorEastAsia"/>
          <w:b w:val="0"/>
          <w:caps w:val="0"/>
          <w:noProof/>
          <w:sz w:val="22"/>
          <w:lang w:val="en-US" w:eastAsia="en-US" w:bidi="ar-SA"/>
        </w:rPr>
      </w:pPr>
      <w:r>
        <w:rPr>
          <w:rFonts w:ascii="Calibri" w:hAnsi="Calibri" w:hint="eastAsia"/>
        </w:rPr>
        <w:lastRenderedPageBreak/>
        <w:fldChar w:fldCharType="begin"/>
      </w:r>
      <w:r>
        <w:rPr>
          <w:rFonts w:ascii="Calibri" w:hAnsi="Calibri"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ascii="Calibri" w:hAnsi="Calibri" w:hint="eastAsia"/>
        </w:rPr>
        <w:fldChar w:fldCharType="separate"/>
      </w:r>
      <w:hyperlink w:anchor="_Toc425514647" w:history="1">
        <w:r w:rsidR="008F6CB4" w:rsidRPr="00B843C0">
          <w:rPr>
            <w:rStyle w:val="Hyperlink"/>
            <w:rFonts w:ascii="Calibri" w:hAnsi="PMingLiU" w:hint="eastAsia"/>
            <w:noProof/>
          </w:rPr>
          <w:t>目錄</w:t>
        </w:r>
        <w:r w:rsidR="008F6CB4">
          <w:rPr>
            <w:noProof/>
            <w:webHidden/>
          </w:rPr>
          <w:tab/>
        </w:r>
        <w:r w:rsidR="008F6CB4">
          <w:rPr>
            <w:noProof/>
            <w:webHidden/>
          </w:rPr>
          <w:fldChar w:fldCharType="begin"/>
        </w:r>
        <w:r w:rsidR="008F6CB4">
          <w:rPr>
            <w:noProof/>
            <w:webHidden/>
          </w:rPr>
          <w:instrText xml:space="preserve"> PAGEREF _Toc425514647 \h </w:instrText>
        </w:r>
        <w:r w:rsidR="008F6CB4">
          <w:rPr>
            <w:noProof/>
            <w:webHidden/>
          </w:rPr>
        </w:r>
        <w:r w:rsidR="008F6CB4">
          <w:rPr>
            <w:noProof/>
            <w:webHidden/>
          </w:rPr>
          <w:fldChar w:fldCharType="separate"/>
        </w:r>
        <w:r w:rsidR="008F6CB4">
          <w:rPr>
            <w:noProof/>
            <w:webHidden/>
          </w:rPr>
          <w:t>2</w:t>
        </w:r>
        <w:r w:rsidR="008F6CB4">
          <w:rPr>
            <w:noProof/>
            <w:webHidden/>
          </w:rPr>
          <w:fldChar w:fldCharType="end"/>
        </w:r>
      </w:hyperlink>
    </w:p>
    <w:p w14:paraId="7619E692" w14:textId="77777777" w:rsidR="008F6CB4" w:rsidRDefault="008F6CB4">
      <w:pPr>
        <w:pStyle w:val="TOC1"/>
        <w:tabs>
          <w:tab w:val="right" w:leader="dot" w:pos="5030"/>
        </w:tabs>
        <w:rPr>
          <w:rFonts w:eastAsiaTheme="minorEastAsia"/>
          <w:b w:val="0"/>
          <w:caps w:val="0"/>
          <w:noProof/>
          <w:sz w:val="22"/>
          <w:lang w:val="en-US" w:eastAsia="en-US" w:bidi="ar-SA"/>
        </w:rPr>
      </w:pPr>
      <w:hyperlink w:anchor="_Toc425514648" w:history="1">
        <w:r w:rsidRPr="00B843C0">
          <w:rPr>
            <w:rStyle w:val="Hyperlink"/>
            <w:rFonts w:ascii="Calibri" w:hAnsi="PMingLiU" w:hint="eastAsia"/>
            <w:noProof/>
          </w:rPr>
          <w:t>簡介</w:t>
        </w:r>
        <w:r>
          <w:rPr>
            <w:noProof/>
            <w:webHidden/>
          </w:rPr>
          <w:tab/>
        </w:r>
        <w:r>
          <w:rPr>
            <w:noProof/>
            <w:webHidden/>
          </w:rPr>
          <w:fldChar w:fldCharType="begin"/>
        </w:r>
        <w:r>
          <w:rPr>
            <w:noProof/>
            <w:webHidden/>
          </w:rPr>
          <w:instrText xml:space="preserve"> PAGEREF _Toc425514648 \h </w:instrText>
        </w:r>
        <w:r>
          <w:rPr>
            <w:noProof/>
            <w:webHidden/>
          </w:rPr>
        </w:r>
        <w:r>
          <w:rPr>
            <w:noProof/>
            <w:webHidden/>
          </w:rPr>
          <w:fldChar w:fldCharType="separate"/>
        </w:r>
        <w:r>
          <w:rPr>
            <w:noProof/>
            <w:webHidden/>
          </w:rPr>
          <w:t>3</w:t>
        </w:r>
        <w:r>
          <w:rPr>
            <w:noProof/>
            <w:webHidden/>
          </w:rPr>
          <w:fldChar w:fldCharType="end"/>
        </w:r>
      </w:hyperlink>
    </w:p>
    <w:p w14:paraId="5AAF687F" w14:textId="77777777" w:rsidR="008F6CB4" w:rsidRDefault="008F6CB4">
      <w:pPr>
        <w:pStyle w:val="TOC3"/>
        <w:tabs>
          <w:tab w:val="right" w:leader="dot" w:pos="5030"/>
        </w:tabs>
        <w:rPr>
          <w:rFonts w:eastAsiaTheme="minorEastAsia"/>
          <w:smallCaps w:val="0"/>
          <w:noProof/>
          <w:sz w:val="22"/>
          <w:lang w:val="en-US" w:eastAsia="en-US" w:bidi="ar-SA"/>
        </w:rPr>
      </w:pPr>
      <w:hyperlink w:anchor="_Toc425514649" w:history="1">
        <w:r w:rsidRPr="00B843C0">
          <w:rPr>
            <w:rStyle w:val="Hyperlink"/>
            <w:rFonts w:ascii="Calibri" w:hAnsi="PMingLiU" w:hint="eastAsia"/>
            <w:noProof/>
          </w:rPr>
          <w:t>關於本文件</w:t>
        </w:r>
        <w:r>
          <w:rPr>
            <w:noProof/>
            <w:webHidden/>
          </w:rPr>
          <w:tab/>
        </w:r>
        <w:r>
          <w:rPr>
            <w:noProof/>
            <w:webHidden/>
          </w:rPr>
          <w:fldChar w:fldCharType="begin"/>
        </w:r>
        <w:r>
          <w:rPr>
            <w:noProof/>
            <w:webHidden/>
          </w:rPr>
          <w:instrText xml:space="preserve"> PAGEREF _Toc425514649 \h </w:instrText>
        </w:r>
        <w:r>
          <w:rPr>
            <w:noProof/>
            <w:webHidden/>
          </w:rPr>
        </w:r>
        <w:r>
          <w:rPr>
            <w:noProof/>
            <w:webHidden/>
          </w:rPr>
          <w:fldChar w:fldCharType="separate"/>
        </w:r>
        <w:r>
          <w:rPr>
            <w:noProof/>
            <w:webHidden/>
          </w:rPr>
          <w:t>3</w:t>
        </w:r>
        <w:r>
          <w:rPr>
            <w:noProof/>
            <w:webHidden/>
          </w:rPr>
          <w:fldChar w:fldCharType="end"/>
        </w:r>
      </w:hyperlink>
    </w:p>
    <w:p w14:paraId="1648BAEA" w14:textId="77777777" w:rsidR="008F6CB4" w:rsidRDefault="008F6CB4">
      <w:pPr>
        <w:pStyle w:val="TOC3"/>
        <w:tabs>
          <w:tab w:val="right" w:leader="dot" w:pos="5030"/>
        </w:tabs>
        <w:rPr>
          <w:rFonts w:eastAsiaTheme="minorEastAsia"/>
          <w:smallCaps w:val="0"/>
          <w:noProof/>
          <w:sz w:val="22"/>
          <w:lang w:val="en-US" w:eastAsia="en-US" w:bidi="ar-SA"/>
        </w:rPr>
      </w:pPr>
      <w:hyperlink w:anchor="_Toc425514650" w:history="1">
        <w:r w:rsidRPr="00B843C0">
          <w:rPr>
            <w:rStyle w:val="Hyperlink"/>
            <w:rFonts w:ascii="Calibri" w:hAnsi="PMingLiU" w:hint="eastAsia"/>
            <w:noProof/>
          </w:rPr>
          <w:t>本文件先前版本</w:t>
        </w:r>
        <w:r>
          <w:rPr>
            <w:noProof/>
            <w:webHidden/>
          </w:rPr>
          <w:tab/>
        </w:r>
        <w:r>
          <w:rPr>
            <w:noProof/>
            <w:webHidden/>
          </w:rPr>
          <w:fldChar w:fldCharType="begin"/>
        </w:r>
        <w:r>
          <w:rPr>
            <w:noProof/>
            <w:webHidden/>
          </w:rPr>
          <w:instrText xml:space="preserve"> PAGEREF _Toc425514650 \h </w:instrText>
        </w:r>
        <w:r>
          <w:rPr>
            <w:noProof/>
            <w:webHidden/>
          </w:rPr>
        </w:r>
        <w:r>
          <w:rPr>
            <w:noProof/>
            <w:webHidden/>
          </w:rPr>
          <w:fldChar w:fldCharType="separate"/>
        </w:r>
        <w:r>
          <w:rPr>
            <w:noProof/>
            <w:webHidden/>
          </w:rPr>
          <w:t>3</w:t>
        </w:r>
        <w:r>
          <w:rPr>
            <w:noProof/>
            <w:webHidden/>
          </w:rPr>
          <w:fldChar w:fldCharType="end"/>
        </w:r>
      </w:hyperlink>
    </w:p>
    <w:p w14:paraId="7F375043" w14:textId="77777777" w:rsidR="008F6CB4" w:rsidRDefault="008F6CB4">
      <w:pPr>
        <w:pStyle w:val="TOC3"/>
        <w:tabs>
          <w:tab w:val="right" w:leader="dot" w:pos="5030"/>
        </w:tabs>
        <w:rPr>
          <w:rFonts w:eastAsiaTheme="minorEastAsia"/>
          <w:smallCaps w:val="0"/>
          <w:noProof/>
          <w:sz w:val="22"/>
          <w:lang w:val="en-US" w:eastAsia="en-US" w:bidi="ar-SA"/>
        </w:rPr>
      </w:pPr>
      <w:hyperlink w:anchor="_Toc425514651" w:history="1">
        <w:r w:rsidRPr="00B843C0">
          <w:rPr>
            <w:rStyle w:val="Hyperlink"/>
            <w:rFonts w:ascii="Calibri" w:hAnsi="PMingLiU" w:hint="eastAsia"/>
            <w:noProof/>
          </w:rPr>
          <w:t>本文件之說明以及變更摘要</w:t>
        </w:r>
        <w:r>
          <w:rPr>
            <w:noProof/>
            <w:webHidden/>
          </w:rPr>
          <w:tab/>
        </w:r>
        <w:r>
          <w:rPr>
            <w:noProof/>
            <w:webHidden/>
          </w:rPr>
          <w:fldChar w:fldCharType="begin"/>
        </w:r>
        <w:r>
          <w:rPr>
            <w:noProof/>
            <w:webHidden/>
          </w:rPr>
          <w:instrText xml:space="preserve"> PAGEREF _Toc425514651 \h </w:instrText>
        </w:r>
        <w:r>
          <w:rPr>
            <w:noProof/>
            <w:webHidden/>
          </w:rPr>
        </w:r>
        <w:r>
          <w:rPr>
            <w:noProof/>
            <w:webHidden/>
          </w:rPr>
          <w:fldChar w:fldCharType="separate"/>
        </w:r>
        <w:r>
          <w:rPr>
            <w:noProof/>
            <w:webHidden/>
          </w:rPr>
          <w:t>3</w:t>
        </w:r>
        <w:r>
          <w:rPr>
            <w:noProof/>
            <w:webHidden/>
          </w:rPr>
          <w:fldChar w:fldCharType="end"/>
        </w:r>
      </w:hyperlink>
    </w:p>
    <w:p w14:paraId="080F0F75" w14:textId="77777777" w:rsidR="008F6CB4" w:rsidRDefault="008F6CB4">
      <w:pPr>
        <w:pStyle w:val="TOC1"/>
        <w:tabs>
          <w:tab w:val="right" w:leader="dot" w:pos="5030"/>
        </w:tabs>
        <w:rPr>
          <w:rFonts w:eastAsiaTheme="minorEastAsia"/>
          <w:b w:val="0"/>
          <w:caps w:val="0"/>
          <w:noProof/>
          <w:sz w:val="22"/>
          <w:lang w:val="en-US" w:eastAsia="en-US" w:bidi="ar-SA"/>
        </w:rPr>
      </w:pPr>
      <w:hyperlink w:anchor="_Toc425514652" w:history="1">
        <w:r w:rsidRPr="00B843C0">
          <w:rPr>
            <w:rStyle w:val="Hyperlink"/>
            <w:rFonts w:ascii="Calibri" w:hAnsi="PMingLiU" w:hint="eastAsia"/>
            <w:noProof/>
          </w:rPr>
          <w:t>一般條款</w:t>
        </w:r>
        <w:r>
          <w:rPr>
            <w:noProof/>
            <w:webHidden/>
          </w:rPr>
          <w:tab/>
        </w:r>
        <w:r>
          <w:rPr>
            <w:noProof/>
            <w:webHidden/>
          </w:rPr>
          <w:fldChar w:fldCharType="begin"/>
        </w:r>
        <w:r>
          <w:rPr>
            <w:noProof/>
            <w:webHidden/>
          </w:rPr>
          <w:instrText xml:space="preserve"> PAGEREF _Toc425514652 \h </w:instrText>
        </w:r>
        <w:r>
          <w:rPr>
            <w:noProof/>
            <w:webHidden/>
          </w:rPr>
        </w:r>
        <w:r>
          <w:rPr>
            <w:noProof/>
            <w:webHidden/>
          </w:rPr>
          <w:fldChar w:fldCharType="separate"/>
        </w:r>
        <w:r>
          <w:rPr>
            <w:noProof/>
            <w:webHidden/>
          </w:rPr>
          <w:t>4</w:t>
        </w:r>
        <w:r>
          <w:rPr>
            <w:noProof/>
            <w:webHidden/>
          </w:rPr>
          <w:fldChar w:fldCharType="end"/>
        </w:r>
      </w:hyperlink>
    </w:p>
    <w:p w14:paraId="44D0AB62"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653" w:history="1">
        <w:r w:rsidRPr="00B843C0">
          <w:rPr>
            <w:rStyle w:val="Hyperlink"/>
            <w:rFonts w:ascii="Calibri" w:hAnsi="PMingLiU" w:hint="eastAsia"/>
            <w:noProof/>
          </w:rPr>
          <w:t>定義</w:t>
        </w:r>
        <w:r>
          <w:rPr>
            <w:noProof/>
            <w:webHidden/>
          </w:rPr>
          <w:tab/>
        </w:r>
        <w:r>
          <w:rPr>
            <w:noProof/>
            <w:webHidden/>
          </w:rPr>
          <w:fldChar w:fldCharType="begin"/>
        </w:r>
        <w:r>
          <w:rPr>
            <w:noProof/>
            <w:webHidden/>
          </w:rPr>
          <w:instrText xml:space="preserve"> PAGEREF _Toc425514653 \h </w:instrText>
        </w:r>
        <w:r>
          <w:rPr>
            <w:noProof/>
            <w:webHidden/>
          </w:rPr>
        </w:r>
        <w:r>
          <w:rPr>
            <w:noProof/>
            <w:webHidden/>
          </w:rPr>
          <w:fldChar w:fldCharType="separate"/>
        </w:r>
        <w:r>
          <w:rPr>
            <w:noProof/>
            <w:webHidden/>
          </w:rPr>
          <w:t>4</w:t>
        </w:r>
        <w:r>
          <w:rPr>
            <w:noProof/>
            <w:webHidden/>
          </w:rPr>
          <w:fldChar w:fldCharType="end"/>
        </w:r>
      </w:hyperlink>
    </w:p>
    <w:p w14:paraId="144BAB11"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654" w:history="1">
        <w:r w:rsidRPr="00B843C0">
          <w:rPr>
            <w:rStyle w:val="Hyperlink"/>
            <w:rFonts w:ascii="Calibri" w:hAnsi="PMingLiU" w:hint="eastAsia"/>
            <w:noProof/>
          </w:rPr>
          <w:t>條款</w:t>
        </w:r>
        <w:r>
          <w:rPr>
            <w:noProof/>
            <w:webHidden/>
          </w:rPr>
          <w:tab/>
        </w:r>
        <w:r>
          <w:rPr>
            <w:noProof/>
            <w:webHidden/>
          </w:rPr>
          <w:fldChar w:fldCharType="begin"/>
        </w:r>
        <w:r>
          <w:rPr>
            <w:noProof/>
            <w:webHidden/>
          </w:rPr>
          <w:instrText xml:space="preserve"> PAGEREF _Toc425514654 \h </w:instrText>
        </w:r>
        <w:r>
          <w:rPr>
            <w:noProof/>
            <w:webHidden/>
          </w:rPr>
        </w:r>
        <w:r>
          <w:rPr>
            <w:noProof/>
            <w:webHidden/>
          </w:rPr>
          <w:fldChar w:fldCharType="separate"/>
        </w:r>
        <w:r>
          <w:rPr>
            <w:noProof/>
            <w:webHidden/>
          </w:rPr>
          <w:t>4</w:t>
        </w:r>
        <w:r>
          <w:rPr>
            <w:noProof/>
            <w:webHidden/>
          </w:rPr>
          <w:fldChar w:fldCharType="end"/>
        </w:r>
      </w:hyperlink>
    </w:p>
    <w:p w14:paraId="35EE6432" w14:textId="77777777" w:rsidR="008F6CB4" w:rsidRDefault="008F6CB4">
      <w:pPr>
        <w:pStyle w:val="TOC1"/>
        <w:tabs>
          <w:tab w:val="right" w:leader="dot" w:pos="5030"/>
        </w:tabs>
        <w:rPr>
          <w:rFonts w:eastAsiaTheme="minorEastAsia"/>
          <w:b w:val="0"/>
          <w:caps w:val="0"/>
          <w:noProof/>
          <w:sz w:val="22"/>
          <w:lang w:val="en-US" w:eastAsia="en-US" w:bidi="ar-SA"/>
        </w:rPr>
      </w:pPr>
      <w:hyperlink w:anchor="_Toc425514655" w:history="1">
        <w:r w:rsidRPr="00B843C0">
          <w:rPr>
            <w:rStyle w:val="Hyperlink"/>
            <w:rFonts w:ascii="Calibri" w:hAnsi="PMingLiU" w:hint="eastAsia"/>
            <w:noProof/>
          </w:rPr>
          <w:t>服務特定條款</w:t>
        </w:r>
        <w:r>
          <w:rPr>
            <w:noProof/>
            <w:webHidden/>
          </w:rPr>
          <w:tab/>
        </w:r>
        <w:r>
          <w:rPr>
            <w:noProof/>
            <w:webHidden/>
          </w:rPr>
          <w:fldChar w:fldCharType="begin"/>
        </w:r>
        <w:r>
          <w:rPr>
            <w:noProof/>
            <w:webHidden/>
          </w:rPr>
          <w:instrText xml:space="preserve"> PAGEREF _Toc425514655 \h </w:instrText>
        </w:r>
        <w:r>
          <w:rPr>
            <w:noProof/>
            <w:webHidden/>
          </w:rPr>
        </w:r>
        <w:r>
          <w:rPr>
            <w:noProof/>
            <w:webHidden/>
          </w:rPr>
          <w:fldChar w:fldCharType="separate"/>
        </w:r>
        <w:r>
          <w:rPr>
            <w:noProof/>
            <w:webHidden/>
          </w:rPr>
          <w:t>6</w:t>
        </w:r>
        <w:r>
          <w:rPr>
            <w:noProof/>
            <w:webHidden/>
          </w:rPr>
          <w:fldChar w:fldCharType="end"/>
        </w:r>
      </w:hyperlink>
    </w:p>
    <w:p w14:paraId="1586B4C6"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656" w:history="1">
        <w:r w:rsidRPr="00B843C0">
          <w:rPr>
            <w:rStyle w:val="Hyperlink"/>
            <w:rFonts w:ascii="Calibri Light" w:hAnsi="Calibri Light"/>
            <w:noProof/>
          </w:rPr>
          <w:t>Microsoft Dynamics</w:t>
        </w:r>
        <w:r>
          <w:rPr>
            <w:noProof/>
            <w:webHidden/>
          </w:rPr>
          <w:tab/>
        </w:r>
        <w:r>
          <w:rPr>
            <w:noProof/>
            <w:webHidden/>
          </w:rPr>
          <w:fldChar w:fldCharType="begin"/>
        </w:r>
        <w:r>
          <w:rPr>
            <w:noProof/>
            <w:webHidden/>
          </w:rPr>
          <w:instrText xml:space="preserve"> PAGEREF _Toc425514656 \h </w:instrText>
        </w:r>
        <w:r>
          <w:rPr>
            <w:noProof/>
            <w:webHidden/>
          </w:rPr>
        </w:r>
        <w:r>
          <w:rPr>
            <w:noProof/>
            <w:webHidden/>
          </w:rPr>
          <w:fldChar w:fldCharType="separate"/>
        </w:r>
        <w:r>
          <w:rPr>
            <w:noProof/>
            <w:webHidden/>
          </w:rPr>
          <w:t>6</w:t>
        </w:r>
        <w:r>
          <w:rPr>
            <w:noProof/>
            <w:webHidden/>
          </w:rPr>
          <w:fldChar w:fldCharType="end"/>
        </w:r>
      </w:hyperlink>
    </w:p>
    <w:p w14:paraId="6BD1C4E7"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57" w:history="1">
        <w:r w:rsidRPr="00B843C0">
          <w:rPr>
            <w:rStyle w:val="Hyperlink"/>
            <w:rFonts w:ascii="Calibri Light" w:hAnsi="Calibri Light"/>
            <w:noProof/>
          </w:rPr>
          <w:t>Microsoft Dynamics CRM</w:t>
        </w:r>
        <w:r>
          <w:rPr>
            <w:noProof/>
            <w:webHidden/>
          </w:rPr>
          <w:tab/>
        </w:r>
        <w:r>
          <w:rPr>
            <w:noProof/>
            <w:webHidden/>
          </w:rPr>
          <w:fldChar w:fldCharType="begin"/>
        </w:r>
        <w:r>
          <w:rPr>
            <w:noProof/>
            <w:webHidden/>
          </w:rPr>
          <w:instrText xml:space="preserve"> PAGEREF _Toc425514657 \h </w:instrText>
        </w:r>
        <w:r>
          <w:rPr>
            <w:noProof/>
            <w:webHidden/>
          </w:rPr>
        </w:r>
        <w:r>
          <w:rPr>
            <w:noProof/>
            <w:webHidden/>
          </w:rPr>
          <w:fldChar w:fldCharType="separate"/>
        </w:r>
        <w:r>
          <w:rPr>
            <w:noProof/>
            <w:webHidden/>
          </w:rPr>
          <w:t>6</w:t>
        </w:r>
        <w:r>
          <w:rPr>
            <w:noProof/>
            <w:webHidden/>
          </w:rPr>
          <w:fldChar w:fldCharType="end"/>
        </w:r>
      </w:hyperlink>
    </w:p>
    <w:p w14:paraId="697BBBDD"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658" w:history="1">
        <w:r w:rsidRPr="00B843C0">
          <w:rPr>
            <w:rStyle w:val="Hyperlink"/>
            <w:rFonts w:ascii="Calibri Light" w:hAnsi="Calibri Light"/>
            <w:noProof/>
          </w:rPr>
          <w:t>Office 365 Services</w:t>
        </w:r>
        <w:r>
          <w:rPr>
            <w:noProof/>
            <w:webHidden/>
          </w:rPr>
          <w:tab/>
        </w:r>
        <w:r>
          <w:rPr>
            <w:noProof/>
            <w:webHidden/>
          </w:rPr>
          <w:fldChar w:fldCharType="begin"/>
        </w:r>
        <w:r>
          <w:rPr>
            <w:noProof/>
            <w:webHidden/>
          </w:rPr>
          <w:instrText xml:space="preserve"> PAGEREF _Toc425514658 \h </w:instrText>
        </w:r>
        <w:r>
          <w:rPr>
            <w:noProof/>
            <w:webHidden/>
          </w:rPr>
        </w:r>
        <w:r>
          <w:rPr>
            <w:noProof/>
            <w:webHidden/>
          </w:rPr>
          <w:fldChar w:fldCharType="separate"/>
        </w:r>
        <w:r>
          <w:rPr>
            <w:noProof/>
            <w:webHidden/>
          </w:rPr>
          <w:t>6</w:t>
        </w:r>
        <w:r>
          <w:rPr>
            <w:noProof/>
            <w:webHidden/>
          </w:rPr>
          <w:fldChar w:fldCharType="end"/>
        </w:r>
      </w:hyperlink>
    </w:p>
    <w:p w14:paraId="4AE3077E"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59" w:history="1">
        <w:r w:rsidRPr="00B843C0">
          <w:rPr>
            <w:rStyle w:val="Hyperlink"/>
            <w:rFonts w:ascii="Calibri Light" w:hAnsi="Calibri Light"/>
            <w:noProof/>
          </w:rPr>
          <w:t>Duet Enterprise Online</w:t>
        </w:r>
        <w:r>
          <w:rPr>
            <w:noProof/>
            <w:webHidden/>
          </w:rPr>
          <w:tab/>
        </w:r>
        <w:r>
          <w:rPr>
            <w:noProof/>
            <w:webHidden/>
          </w:rPr>
          <w:fldChar w:fldCharType="begin"/>
        </w:r>
        <w:r>
          <w:rPr>
            <w:noProof/>
            <w:webHidden/>
          </w:rPr>
          <w:instrText xml:space="preserve"> PAGEREF _Toc425514659 \h </w:instrText>
        </w:r>
        <w:r>
          <w:rPr>
            <w:noProof/>
            <w:webHidden/>
          </w:rPr>
        </w:r>
        <w:r>
          <w:rPr>
            <w:noProof/>
            <w:webHidden/>
          </w:rPr>
          <w:fldChar w:fldCharType="separate"/>
        </w:r>
        <w:r>
          <w:rPr>
            <w:noProof/>
            <w:webHidden/>
          </w:rPr>
          <w:t>6</w:t>
        </w:r>
        <w:r>
          <w:rPr>
            <w:noProof/>
            <w:webHidden/>
          </w:rPr>
          <w:fldChar w:fldCharType="end"/>
        </w:r>
      </w:hyperlink>
    </w:p>
    <w:p w14:paraId="02A3506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0" w:history="1">
        <w:r w:rsidRPr="00B843C0">
          <w:rPr>
            <w:rStyle w:val="Hyperlink"/>
            <w:rFonts w:ascii="Calibri Light" w:hAnsi="Calibri Light"/>
            <w:noProof/>
          </w:rPr>
          <w:t>Exchange Online</w:t>
        </w:r>
        <w:r>
          <w:rPr>
            <w:noProof/>
            <w:webHidden/>
          </w:rPr>
          <w:tab/>
        </w:r>
        <w:r>
          <w:rPr>
            <w:noProof/>
            <w:webHidden/>
          </w:rPr>
          <w:fldChar w:fldCharType="begin"/>
        </w:r>
        <w:r>
          <w:rPr>
            <w:noProof/>
            <w:webHidden/>
          </w:rPr>
          <w:instrText xml:space="preserve"> PAGEREF _Toc425514660 \h </w:instrText>
        </w:r>
        <w:r>
          <w:rPr>
            <w:noProof/>
            <w:webHidden/>
          </w:rPr>
        </w:r>
        <w:r>
          <w:rPr>
            <w:noProof/>
            <w:webHidden/>
          </w:rPr>
          <w:fldChar w:fldCharType="separate"/>
        </w:r>
        <w:r>
          <w:rPr>
            <w:noProof/>
            <w:webHidden/>
          </w:rPr>
          <w:t>6</w:t>
        </w:r>
        <w:r>
          <w:rPr>
            <w:noProof/>
            <w:webHidden/>
          </w:rPr>
          <w:fldChar w:fldCharType="end"/>
        </w:r>
      </w:hyperlink>
    </w:p>
    <w:p w14:paraId="4E5155C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1" w:history="1">
        <w:r w:rsidRPr="00B843C0">
          <w:rPr>
            <w:rStyle w:val="Hyperlink"/>
            <w:rFonts w:ascii="Calibri Light" w:hAnsi="Calibri Light"/>
            <w:noProof/>
          </w:rPr>
          <w:t>Exchange Online Archiving</w:t>
        </w:r>
        <w:r>
          <w:rPr>
            <w:noProof/>
            <w:webHidden/>
          </w:rPr>
          <w:tab/>
        </w:r>
        <w:r>
          <w:rPr>
            <w:noProof/>
            <w:webHidden/>
          </w:rPr>
          <w:fldChar w:fldCharType="begin"/>
        </w:r>
        <w:r>
          <w:rPr>
            <w:noProof/>
            <w:webHidden/>
          </w:rPr>
          <w:instrText xml:space="preserve"> PAGEREF _Toc425514661 \h </w:instrText>
        </w:r>
        <w:r>
          <w:rPr>
            <w:noProof/>
            <w:webHidden/>
          </w:rPr>
        </w:r>
        <w:r>
          <w:rPr>
            <w:noProof/>
            <w:webHidden/>
          </w:rPr>
          <w:fldChar w:fldCharType="separate"/>
        </w:r>
        <w:r>
          <w:rPr>
            <w:noProof/>
            <w:webHidden/>
          </w:rPr>
          <w:t>7</w:t>
        </w:r>
        <w:r>
          <w:rPr>
            <w:noProof/>
            <w:webHidden/>
          </w:rPr>
          <w:fldChar w:fldCharType="end"/>
        </w:r>
      </w:hyperlink>
    </w:p>
    <w:p w14:paraId="215416D3"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2" w:history="1">
        <w:r w:rsidRPr="00B843C0">
          <w:rPr>
            <w:rStyle w:val="Hyperlink"/>
            <w:rFonts w:ascii="Calibri Light" w:hAnsi="Calibri Light"/>
            <w:noProof/>
          </w:rPr>
          <w:t>Exchange Online Protection</w:t>
        </w:r>
        <w:r>
          <w:rPr>
            <w:noProof/>
            <w:webHidden/>
          </w:rPr>
          <w:tab/>
        </w:r>
        <w:r>
          <w:rPr>
            <w:noProof/>
            <w:webHidden/>
          </w:rPr>
          <w:fldChar w:fldCharType="begin"/>
        </w:r>
        <w:r>
          <w:rPr>
            <w:noProof/>
            <w:webHidden/>
          </w:rPr>
          <w:instrText xml:space="preserve"> PAGEREF _Toc425514662 \h </w:instrText>
        </w:r>
        <w:r>
          <w:rPr>
            <w:noProof/>
            <w:webHidden/>
          </w:rPr>
        </w:r>
        <w:r>
          <w:rPr>
            <w:noProof/>
            <w:webHidden/>
          </w:rPr>
          <w:fldChar w:fldCharType="separate"/>
        </w:r>
        <w:r>
          <w:rPr>
            <w:noProof/>
            <w:webHidden/>
          </w:rPr>
          <w:t>7</w:t>
        </w:r>
        <w:r>
          <w:rPr>
            <w:noProof/>
            <w:webHidden/>
          </w:rPr>
          <w:fldChar w:fldCharType="end"/>
        </w:r>
      </w:hyperlink>
    </w:p>
    <w:p w14:paraId="31FC663C"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3" w:history="1">
        <w:r w:rsidRPr="00B843C0">
          <w:rPr>
            <w:rStyle w:val="Hyperlink"/>
            <w:rFonts w:ascii="Calibri Light" w:hAnsi="Calibri Light"/>
            <w:noProof/>
          </w:rPr>
          <w:t>Office 365 Business</w:t>
        </w:r>
        <w:r>
          <w:rPr>
            <w:noProof/>
            <w:webHidden/>
          </w:rPr>
          <w:tab/>
        </w:r>
        <w:r>
          <w:rPr>
            <w:noProof/>
            <w:webHidden/>
          </w:rPr>
          <w:fldChar w:fldCharType="begin"/>
        </w:r>
        <w:r>
          <w:rPr>
            <w:noProof/>
            <w:webHidden/>
          </w:rPr>
          <w:instrText xml:space="preserve"> PAGEREF _Toc425514663 \h </w:instrText>
        </w:r>
        <w:r>
          <w:rPr>
            <w:noProof/>
            <w:webHidden/>
          </w:rPr>
        </w:r>
        <w:r>
          <w:rPr>
            <w:noProof/>
            <w:webHidden/>
          </w:rPr>
          <w:fldChar w:fldCharType="separate"/>
        </w:r>
        <w:r>
          <w:rPr>
            <w:noProof/>
            <w:webHidden/>
          </w:rPr>
          <w:t>8</w:t>
        </w:r>
        <w:r>
          <w:rPr>
            <w:noProof/>
            <w:webHidden/>
          </w:rPr>
          <w:fldChar w:fldCharType="end"/>
        </w:r>
      </w:hyperlink>
    </w:p>
    <w:p w14:paraId="3AEACD8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4" w:history="1">
        <w:r w:rsidRPr="00B843C0">
          <w:rPr>
            <w:rStyle w:val="Hyperlink"/>
            <w:rFonts w:ascii="Calibri Light" w:hAnsi="Calibri Light"/>
            <w:noProof/>
          </w:rPr>
          <w:t>Office 365 ProPlus</w:t>
        </w:r>
        <w:r>
          <w:rPr>
            <w:noProof/>
            <w:webHidden/>
          </w:rPr>
          <w:tab/>
        </w:r>
        <w:r>
          <w:rPr>
            <w:noProof/>
            <w:webHidden/>
          </w:rPr>
          <w:fldChar w:fldCharType="begin"/>
        </w:r>
        <w:r>
          <w:rPr>
            <w:noProof/>
            <w:webHidden/>
          </w:rPr>
          <w:instrText xml:space="preserve"> PAGEREF _Toc425514664 \h </w:instrText>
        </w:r>
        <w:r>
          <w:rPr>
            <w:noProof/>
            <w:webHidden/>
          </w:rPr>
        </w:r>
        <w:r>
          <w:rPr>
            <w:noProof/>
            <w:webHidden/>
          </w:rPr>
          <w:fldChar w:fldCharType="separate"/>
        </w:r>
        <w:r>
          <w:rPr>
            <w:noProof/>
            <w:webHidden/>
          </w:rPr>
          <w:t>8</w:t>
        </w:r>
        <w:r>
          <w:rPr>
            <w:noProof/>
            <w:webHidden/>
          </w:rPr>
          <w:fldChar w:fldCharType="end"/>
        </w:r>
      </w:hyperlink>
    </w:p>
    <w:p w14:paraId="5CDAD987"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5" w:history="1">
        <w:r w:rsidRPr="00B843C0">
          <w:rPr>
            <w:rStyle w:val="Hyperlink"/>
            <w:rFonts w:ascii="Calibri Light" w:hAnsi="Calibri Light"/>
            <w:noProof/>
          </w:rPr>
          <w:t>Office Online</w:t>
        </w:r>
        <w:r>
          <w:rPr>
            <w:noProof/>
            <w:webHidden/>
          </w:rPr>
          <w:tab/>
        </w:r>
        <w:r>
          <w:rPr>
            <w:noProof/>
            <w:webHidden/>
          </w:rPr>
          <w:fldChar w:fldCharType="begin"/>
        </w:r>
        <w:r>
          <w:rPr>
            <w:noProof/>
            <w:webHidden/>
          </w:rPr>
          <w:instrText xml:space="preserve"> PAGEREF _Toc425514665 \h </w:instrText>
        </w:r>
        <w:r>
          <w:rPr>
            <w:noProof/>
            <w:webHidden/>
          </w:rPr>
        </w:r>
        <w:r>
          <w:rPr>
            <w:noProof/>
            <w:webHidden/>
          </w:rPr>
          <w:fldChar w:fldCharType="separate"/>
        </w:r>
        <w:r>
          <w:rPr>
            <w:noProof/>
            <w:webHidden/>
          </w:rPr>
          <w:t>8</w:t>
        </w:r>
        <w:r>
          <w:rPr>
            <w:noProof/>
            <w:webHidden/>
          </w:rPr>
          <w:fldChar w:fldCharType="end"/>
        </w:r>
      </w:hyperlink>
    </w:p>
    <w:p w14:paraId="52D8000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6" w:history="1">
        <w:r w:rsidRPr="00B843C0">
          <w:rPr>
            <w:rStyle w:val="Hyperlink"/>
            <w:rFonts w:ascii="Calibri Light" w:hAnsi="Calibri Light"/>
            <w:noProof/>
          </w:rPr>
          <w:t xml:space="preserve">Office 365 </w:t>
        </w:r>
        <w:r w:rsidRPr="00B843C0">
          <w:rPr>
            <w:rStyle w:val="Hyperlink"/>
            <w:rFonts w:ascii="Calibri Light" w:hAnsi="Calibri Light" w:hint="eastAsia"/>
            <w:noProof/>
          </w:rPr>
          <w:t>影片</w:t>
        </w:r>
        <w:r>
          <w:rPr>
            <w:noProof/>
            <w:webHidden/>
          </w:rPr>
          <w:tab/>
        </w:r>
        <w:r>
          <w:rPr>
            <w:noProof/>
            <w:webHidden/>
          </w:rPr>
          <w:fldChar w:fldCharType="begin"/>
        </w:r>
        <w:r>
          <w:rPr>
            <w:noProof/>
            <w:webHidden/>
          </w:rPr>
          <w:instrText xml:space="preserve"> PAGEREF _Toc425514666 \h </w:instrText>
        </w:r>
        <w:r>
          <w:rPr>
            <w:noProof/>
            <w:webHidden/>
          </w:rPr>
        </w:r>
        <w:r>
          <w:rPr>
            <w:noProof/>
            <w:webHidden/>
          </w:rPr>
          <w:fldChar w:fldCharType="separate"/>
        </w:r>
        <w:r>
          <w:rPr>
            <w:noProof/>
            <w:webHidden/>
          </w:rPr>
          <w:t>9</w:t>
        </w:r>
        <w:r>
          <w:rPr>
            <w:noProof/>
            <w:webHidden/>
          </w:rPr>
          <w:fldChar w:fldCharType="end"/>
        </w:r>
      </w:hyperlink>
    </w:p>
    <w:p w14:paraId="43872E7E"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7" w:history="1">
        <w:r w:rsidRPr="00B843C0">
          <w:rPr>
            <w:rStyle w:val="Hyperlink"/>
            <w:rFonts w:ascii="Calibri Light" w:hAnsi="Calibri Light" w:hint="eastAsia"/>
            <w:noProof/>
          </w:rPr>
          <w:t>商務用</w:t>
        </w:r>
        <w:r w:rsidRPr="00B843C0">
          <w:rPr>
            <w:rStyle w:val="Hyperlink"/>
            <w:rFonts w:ascii="Calibri Light" w:hAnsi="Calibri Light"/>
            <w:noProof/>
          </w:rPr>
          <w:t xml:space="preserve"> OneDrive</w:t>
        </w:r>
        <w:r>
          <w:rPr>
            <w:noProof/>
            <w:webHidden/>
          </w:rPr>
          <w:tab/>
        </w:r>
        <w:r>
          <w:rPr>
            <w:noProof/>
            <w:webHidden/>
          </w:rPr>
          <w:fldChar w:fldCharType="begin"/>
        </w:r>
        <w:r>
          <w:rPr>
            <w:noProof/>
            <w:webHidden/>
          </w:rPr>
          <w:instrText xml:space="preserve"> PAGEREF _Toc425514667 \h </w:instrText>
        </w:r>
        <w:r>
          <w:rPr>
            <w:noProof/>
            <w:webHidden/>
          </w:rPr>
        </w:r>
        <w:r>
          <w:rPr>
            <w:noProof/>
            <w:webHidden/>
          </w:rPr>
          <w:fldChar w:fldCharType="separate"/>
        </w:r>
        <w:r>
          <w:rPr>
            <w:noProof/>
            <w:webHidden/>
          </w:rPr>
          <w:t>9</w:t>
        </w:r>
        <w:r>
          <w:rPr>
            <w:noProof/>
            <w:webHidden/>
          </w:rPr>
          <w:fldChar w:fldCharType="end"/>
        </w:r>
      </w:hyperlink>
    </w:p>
    <w:p w14:paraId="340F78F5"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8" w:history="1">
        <w:r w:rsidRPr="00B843C0">
          <w:rPr>
            <w:rStyle w:val="Hyperlink"/>
            <w:rFonts w:ascii="Calibri Light" w:hAnsi="Calibri Light"/>
            <w:noProof/>
          </w:rPr>
          <w:t>Project Online</w:t>
        </w:r>
        <w:r>
          <w:rPr>
            <w:noProof/>
            <w:webHidden/>
          </w:rPr>
          <w:tab/>
        </w:r>
        <w:r>
          <w:rPr>
            <w:noProof/>
            <w:webHidden/>
          </w:rPr>
          <w:fldChar w:fldCharType="begin"/>
        </w:r>
        <w:r>
          <w:rPr>
            <w:noProof/>
            <w:webHidden/>
          </w:rPr>
          <w:instrText xml:space="preserve"> PAGEREF _Toc425514668 \h </w:instrText>
        </w:r>
        <w:r>
          <w:rPr>
            <w:noProof/>
            <w:webHidden/>
          </w:rPr>
        </w:r>
        <w:r>
          <w:rPr>
            <w:noProof/>
            <w:webHidden/>
          </w:rPr>
          <w:fldChar w:fldCharType="separate"/>
        </w:r>
        <w:r>
          <w:rPr>
            <w:noProof/>
            <w:webHidden/>
          </w:rPr>
          <w:t>9</w:t>
        </w:r>
        <w:r>
          <w:rPr>
            <w:noProof/>
            <w:webHidden/>
          </w:rPr>
          <w:fldChar w:fldCharType="end"/>
        </w:r>
      </w:hyperlink>
    </w:p>
    <w:p w14:paraId="50A0190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69" w:history="1">
        <w:r w:rsidRPr="00B843C0">
          <w:rPr>
            <w:rStyle w:val="Hyperlink"/>
            <w:rFonts w:ascii="Calibri Light" w:hAnsi="Calibri Light"/>
            <w:noProof/>
          </w:rPr>
          <w:t>SharePoint Online</w:t>
        </w:r>
        <w:r>
          <w:rPr>
            <w:noProof/>
            <w:webHidden/>
          </w:rPr>
          <w:tab/>
        </w:r>
        <w:r>
          <w:rPr>
            <w:noProof/>
            <w:webHidden/>
          </w:rPr>
          <w:fldChar w:fldCharType="begin"/>
        </w:r>
        <w:r>
          <w:rPr>
            <w:noProof/>
            <w:webHidden/>
          </w:rPr>
          <w:instrText xml:space="preserve"> PAGEREF _Toc425514669 \h </w:instrText>
        </w:r>
        <w:r>
          <w:rPr>
            <w:noProof/>
            <w:webHidden/>
          </w:rPr>
        </w:r>
        <w:r>
          <w:rPr>
            <w:noProof/>
            <w:webHidden/>
          </w:rPr>
          <w:fldChar w:fldCharType="separate"/>
        </w:r>
        <w:r>
          <w:rPr>
            <w:noProof/>
            <w:webHidden/>
          </w:rPr>
          <w:t>10</w:t>
        </w:r>
        <w:r>
          <w:rPr>
            <w:noProof/>
            <w:webHidden/>
          </w:rPr>
          <w:fldChar w:fldCharType="end"/>
        </w:r>
      </w:hyperlink>
    </w:p>
    <w:p w14:paraId="28ED336E"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0" w:history="1">
        <w:r w:rsidRPr="00B843C0">
          <w:rPr>
            <w:rStyle w:val="Hyperlink"/>
            <w:rFonts w:ascii="Calibri Light" w:hAnsi="Calibri Light" w:hint="eastAsia"/>
            <w:noProof/>
          </w:rPr>
          <w:t>商務用</w:t>
        </w:r>
        <w:r w:rsidRPr="00B843C0">
          <w:rPr>
            <w:rStyle w:val="Hyperlink"/>
            <w:rFonts w:ascii="Calibri Light" w:hAnsi="Calibri Light"/>
            <w:noProof/>
          </w:rPr>
          <w:t xml:space="preserve"> Skype Online</w:t>
        </w:r>
        <w:r>
          <w:rPr>
            <w:noProof/>
            <w:webHidden/>
          </w:rPr>
          <w:tab/>
        </w:r>
        <w:r>
          <w:rPr>
            <w:noProof/>
            <w:webHidden/>
          </w:rPr>
          <w:fldChar w:fldCharType="begin"/>
        </w:r>
        <w:r>
          <w:rPr>
            <w:noProof/>
            <w:webHidden/>
          </w:rPr>
          <w:instrText xml:space="preserve"> PAGEREF _Toc425514670 \h </w:instrText>
        </w:r>
        <w:r>
          <w:rPr>
            <w:noProof/>
            <w:webHidden/>
          </w:rPr>
        </w:r>
        <w:r>
          <w:rPr>
            <w:noProof/>
            <w:webHidden/>
          </w:rPr>
          <w:fldChar w:fldCharType="separate"/>
        </w:r>
        <w:r>
          <w:rPr>
            <w:noProof/>
            <w:webHidden/>
          </w:rPr>
          <w:t>10</w:t>
        </w:r>
        <w:r>
          <w:rPr>
            <w:noProof/>
            <w:webHidden/>
          </w:rPr>
          <w:fldChar w:fldCharType="end"/>
        </w:r>
      </w:hyperlink>
    </w:p>
    <w:p w14:paraId="2EDACF8A"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1" w:history="1">
        <w:r w:rsidRPr="00B843C0">
          <w:rPr>
            <w:rStyle w:val="Hyperlink"/>
            <w:rFonts w:ascii="Calibri Light" w:hAnsi="Calibri Light"/>
            <w:noProof/>
          </w:rPr>
          <w:t>Yammer Enterprise</w:t>
        </w:r>
        <w:r>
          <w:rPr>
            <w:noProof/>
            <w:webHidden/>
          </w:rPr>
          <w:tab/>
        </w:r>
        <w:r>
          <w:rPr>
            <w:noProof/>
            <w:webHidden/>
          </w:rPr>
          <w:fldChar w:fldCharType="begin"/>
        </w:r>
        <w:r>
          <w:rPr>
            <w:noProof/>
            <w:webHidden/>
          </w:rPr>
          <w:instrText xml:space="preserve"> PAGEREF _Toc425514671 \h </w:instrText>
        </w:r>
        <w:r>
          <w:rPr>
            <w:noProof/>
            <w:webHidden/>
          </w:rPr>
        </w:r>
        <w:r>
          <w:rPr>
            <w:noProof/>
            <w:webHidden/>
          </w:rPr>
          <w:fldChar w:fldCharType="separate"/>
        </w:r>
        <w:r>
          <w:rPr>
            <w:noProof/>
            <w:webHidden/>
          </w:rPr>
          <w:t>10</w:t>
        </w:r>
        <w:r>
          <w:rPr>
            <w:noProof/>
            <w:webHidden/>
          </w:rPr>
          <w:fldChar w:fldCharType="end"/>
        </w:r>
      </w:hyperlink>
    </w:p>
    <w:p w14:paraId="1B58AD0A"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672" w:history="1">
        <w:r w:rsidRPr="00B843C0">
          <w:rPr>
            <w:rStyle w:val="Hyperlink"/>
            <w:rFonts w:ascii="Calibri Light" w:hAnsi="Calibri Light"/>
            <w:noProof/>
          </w:rPr>
          <w:t>Enterprise Mobility Services</w:t>
        </w:r>
        <w:r>
          <w:rPr>
            <w:noProof/>
            <w:webHidden/>
          </w:rPr>
          <w:tab/>
        </w:r>
        <w:r>
          <w:rPr>
            <w:noProof/>
            <w:webHidden/>
          </w:rPr>
          <w:fldChar w:fldCharType="begin"/>
        </w:r>
        <w:r>
          <w:rPr>
            <w:noProof/>
            <w:webHidden/>
          </w:rPr>
          <w:instrText xml:space="preserve"> PAGEREF _Toc425514672 \h </w:instrText>
        </w:r>
        <w:r>
          <w:rPr>
            <w:noProof/>
            <w:webHidden/>
          </w:rPr>
        </w:r>
        <w:r>
          <w:rPr>
            <w:noProof/>
            <w:webHidden/>
          </w:rPr>
          <w:fldChar w:fldCharType="separate"/>
        </w:r>
        <w:r>
          <w:rPr>
            <w:noProof/>
            <w:webHidden/>
          </w:rPr>
          <w:t>11</w:t>
        </w:r>
        <w:r>
          <w:rPr>
            <w:noProof/>
            <w:webHidden/>
          </w:rPr>
          <w:fldChar w:fldCharType="end"/>
        </w:r>
      </w:hyperlink>
    </w:p>
    <w:p w14:paraId="33F30C2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3" w:history="1">
        <w:r w:rsidRPr="00B843C0">
          <w:rPr>
            <w:rStyle w:val="Hyperlink"/>
            <w:rFonts w:ascii="Calibri Light" w:hAnsi="Calibri Light"/>
            <w:noProof/>
          </w:rPr>
          <w:t>Azure Active Directory Basic</w:t>
        </w:r>
        <w:r>
          <w:rPr>
            <w:noProof/>
            <w:webHidden/>
          </w:rPr>
          <w:tab/>
        </w:r>
        <w:r>
          <w:rPr>
            <w:noProof/>
            <w:webHidden/>
          </w:rPr>
          <w:fldChar w:fldCharType="begin"/>
        </w:r>
        <w:r>
          <w:rPr>
            <w:noProof/>
            <w:webHidden/>
          </w:rPr>
          <w:instrText xml:space="preserve"> PAGEREF _Toc425514673 \h </w:instrText>
        </w:r>
        <w:r>
          <w:rPr>
            <w:noProof/>
            <w:webHidden/>
          </w:rPr>
        </w:r>
        <w:r>
          <w:rPr>
            <w:noProof/>
            <w:webHidden/>
          </w:rPr>
          <w:fldChar w:fldCharType="separate"/>
        </w:r>
        <w:r>
          <w:rPr>
            <w:noProof/>
            <w:webHidden/>
          </w:rPr>
          <w:t>11</w:t>
        </w:r>
        <w:r>
          <w:rPr>
            <w:noProof/>
            <w:webHidden/>
          </w:rPr>
          <w:fldChar w:fldCharType="end"/>
        </w:r>
      </w:hyperlink>
    </w:p>
    <w:p w14:paraId="0E273FB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4" w:history="1">
        <w:r w:rsidRPr="00B843C0">
          <w:rPr>
            <w:rStyle w:val="Hyperlink"/>
            <w:rFonts w:ascii="Calibri Light" w:hAnsi="Calibri Light"/>
            <w:noProof/>
          </w:rPr>
          <w:t>Azure Active Directory Premium</w:t>
        </w:r>
        <w:r>
          <w:rPr>
            <w:noProof/>
            <w:webHidden/>
          </w:rPr>
          <w:tab/>
        </w:r>
        <w:r>
          <w:rPr>
            <w:noProof/>
            <w:webHidden/>
          </w:rPr>
          <w:fldChar w:fldCharType="begin"/>
        </w:r>
        <w:r>
          <w:rPr>
            <w:noProof/>
            <w:webHidden/>
          </w:rPr>
          <w:instrText xml:space="preserve"> PAGEREF _Toc425514674 \h </w:instrText>
        </w:r>
        <w:r>
          <w:rPr>
            <w:noProof/>
            <w:webHidden/>
          </w:rPr>
        </w:r>
        <w:r>
          <w:rPr>
            <w:noProof/>
            <w:webHidden/>
          </w:rPr>
          <w:fldChar w:fldCharType="separate"/>
        </w:r>
        <w:r>
          <w:rPr>
            <w:noProof/>
            <w:webHidden/>
          </w:rPr>
          <w:t>11</w:t>
        </w:r>
        <w:r>
          <w:rPr>
            <w:noProof/>
            <w:webHidden/>
          </w:rPr>
          <w:fldChar w:fldCharType="end"/>
        </w:r>
      </w:hyperlink>
    </w:p>
    <w:p w14:paraId="12C424C0"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5" w:history="1">
        <w:r w:rsidRPr="00B843C0">
          <w:rPr>
            <w:rStyle w:val="Hyperlink"/>
            <w:rFonts w:ascii="Calibri Light" w:hAnsi="Calibri Light"/>
            <w:noProof/>
          </w:rPr>
          <w:t>Azure Rights Management</w:t>
        </w:r>
        <w:r>
          <w:rPr>
            <w:noProof/>
            <w:webHidden/>
          </w:rPr>
          <w:tab/>
        </w:r>
        <w:r>
          <w:rPr>
            <w:noProof/>
            <w:webHidden/>
          </w:rPr>
          <w:fldChar w:fldCharType="begin"/>
        </w:r>
        <w:r>
          <w:rPr>
            <w:noProof/>
            <w:webHidden/>
          </w:rPr>
          <w:instrText xml:space="preserve"> PAGEREF _Toc425514675 \h </w:instrText>
        </w:r>
        <w:r>
          <w:rPr>
            <w:noProof/>
            <w:webHidden/>
          </w:rPr>
        </w:r>
        <w:r>
          <w:rPr>
            <w:noProof/>
            <w:webHidden/>
          </w:rPr>
          <w:fldChar w:fldCharType="separate"/>
        </w:r>
        <w:r>
          <w:rPr>
            <w:noProof/>
            <w:webHidden/>
          </w:rPr>
          <w:t>12</w:t>
        </w:r>
        <w:r>
          <w:rPr>
            <w:noProof/>
            <w:webHidden/>
          </w:rPr>
          <w:fldChar w:fldCharType="end"/>
        </w:r>
      </w:hyperlink>
    </w:p>
    <w:p w14:paraId="09C2A85A"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6" w:history="1">
        <w:r w:rsidRPr="00B843C0">
          <w:rPr>
            <w:rStyle w:val="Hyperlink"/>
            <w:rFonts w:ascii="Calibri Light" w:hAnsi="Calibri Light"/>
            <w:noProof/>
          </w:rPr>
          <w:t>Microsoft Intune</w:t>
        </w:r>
        <w:r>
          <w:rPr>
            <w:noProof/>
            <w:webHidden/>
          </w:rPr>
          <w:tab/>
        </w:r>
        <w:r>
          <w:rPr>
            <w:noProof/>
            <w:webHidden/>
          </w:rPr>
          <w:fldChar w:fldCharType="begin"/>
        </w:r>
        <w:r>
          <w:rPr>
            <w:noProof/>
            <w:webHidden/>
          </w:rPr>
          <w:instrText xml:space="preserve"> PAGEREF _Toc425514676 \h </w:instrText>
        </w:r>
        <w:r>
          <w:rPr>
            <w:noProof/>
            <w:webHidden/>
          </w:rPr>
        </w:r>
        <w:r>
          <w:rPr>
            <w:noProof/>
            <w:webHidden/>
          </w:rPr>
          <w:fldChar w:fldCharType="separate"/>
        </w:r>
        <w:r>
          <w:rPr>
            <w:noProof/>
            <w:webHidden/>
          </w:rPr>
          <w:t>12</w:t>
        </w:r>
        <w:r>
          <w:rPr>
            <w:noProof/>
            <w:webHidden/>
          </w:rPr>
          <w:fldChar w:fldCharType="end"/>
        </w:r>
      </w:hyperlink>
    </w:p>
    <w:p w14:paraId="0BC14CEE"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677" w:history="1">
        <w:r w:rsidRPr="00B843C0">
          <w:rPr>
            <w:rStyle w:val="Hyperlink"/>
            <w:rFonts w:ascii="Calibri Light" w:hAnsi="Calibri Light"/>
            <w:noProof/>
          </w:rPr>
          <w:t xml:space="preserve">Microsoft Azure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_Toc425514677 \h </w:instrText>
        </w:r>
        <w:r>
          <w:rPr>
            <w:noProof/>
            <w:webHidden/>
          </w:rPr>
        </w:r>
        <w:r>
          <w:rPr>
            <w:noProof/>
            <w:webHidden/>
          </w:rPr>
          <w:fldChar w:fldCharType="separate"/>
        </w:r>
        <w:r>
          <w:rPr>
            <w:noProof/>
            <w:webHidden/>
          </w:rPr>
          <w:t>12</w:t>
        </w:r>
        <w:r>
          <w:rPr>
            <w:noProof/>
            <w:webHidden/>
          </w:rPr>
          <w:fldChar w:fldCharType="end"/>
        </w:r>
      </w:hyperlink>
    </w:p>
    <w:p w14:paraId="11B0FDD6"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8" w:history="1">
        <w:r w:rsidRPr="00B843C0">
          <w:rPr>
            <w:rStyle w:val="Hyperlink"/>
            <w:rFonts w:ascii="Calibri Light" w:hAnsi="Calibri Light"/>
            <w:noProof/>
          </w:rPr>
          <w:t xml:space="preserve">API Management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_Toc425514678 \h </w:instrText>
        </w:r>
        <w:r>
          <w:rPr>
            <w:noProof/>
            <w:webHidden/>
          </w:rPr>
        </w:r>
        <w:r>
          <w:rPr>
            <w:noProof/>
            <w:webHidden/>
          </w:rPr>
          <w:fldChar w:fldCharType="separate"/>
        </w:r>
        <w:r>
          <w:rPr>
            <w:noProof/>
            <w:webHidden/>
          </w:rPr>
          <w:t>12</w:t>
        </w:r>
        <w:r>
          <w:rPr>
            <w:noProof/>
            <w:webHidden/>
          </w:rPr>
          <w:fldChar w:fldCharType="end"/>
        </w:r>
      </w:hyperlink>
    </w:p>
    <w:p w14:paraId="4E06B72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79" w:history="1">
        <w:r w:rsidRPr="00B843C0">
          <w:rPr>
            <w:rStyle w:val="Hyperlink"/>
            <w:rFonts w:ascii="Calibri Light" w:hAnsi="Calibri Light"/>
            <w:noProof/>
            <w:lang w:val="en-US"/>
          </w:rPr>
          <w:t>Application Gateway</w:t>
        </w:r>
        <w:r>
          <w:rPr>
            <w:noProof/>
            <w:webHidden/>
          </w:rPr>
          <w:tab/>
        </w:r>
        <w:r>
          <w:rPr>
            <w:noProof/>
            <w:webHidden/>
          </w:rPr>
          <w:fldChar w:fldCharType="begin"/>
        </w:r>
        <w:r>
          <w:rPr>
            <w:noProof/>
            <w:webHidden/>
          </w:rPr>
          <w:instrText xml:space="preserve"> PAGEREF _Toc425514679 \h </w:instrText>
        </w:r>
        <w:r>
          <w:rPr>
            <w:noProof/>
            <w:webHidden/>
          </w:rPr>
        </w:r>
        <w:r>
          <w:rPr>
            <w:noProof/>
            <w:webHidden/>
          </w:rPr>
          <w:fldChar w:fldCharType="separate"/>
        </w:r>
        <w:r>
          <w:rPr>
            <w:noProof/>
            <w:webHidden/>
          </w:rPr>
          <w:t>13</w:t>
        </w:r>
        <w:r>
          <w:rPr>
            <w:noProof/>
            <w:webHidden/>
          </w:rPr>
          <w:fldChar w:fldCharType="end"/>
        </w:r>
      </w:hyperlink>
    </w:p>
    <w:p w14:paraId="72AC7C9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0" w:history="1">
        <w:r w:rsidRPr="00B843C0">
          <w:rPr>
            <w:rStyle w:val="Hyperlink"/>
            <w:rFonts w:ascii="Calibri" w:hAnsi="PMingLiU" w:hint="eastAsia"/>
            <w:noProof/>
          </w:rPr>
          <w:t>自動化服務</w:t>
        </w:r>
        <w:r>
          <w:rPr>
            <w:noProof/>
            <w:webHidden/>
          </w:rPr>
          <w:tab/>
        </w:r>
        <w:r>
          <w:rPr>
            <w:noProof/>
            <w:webHidden/>
          </w:rPr>
          <w:fldChar w:fldCharType="begin"/>
        </w:r>
        <w:r>
          <w:rPr>
            <w:noProof/>
            <w:webHidden/>
          </w:rPr>
          <w:instrText xml:space="preserve"> PAGEREF _Toc425514680 \h </w:instrText>
        </w:r>
        <w:r>
          <w:rPr>
            <w:noProof/>
            <w:webHidden/>
          </w:rPr>
        </w:r>
        <w:r>
          <w:rPr>
            <w:noProof/>
            <w:webHidden/>
          </w:rPr>
          <w:fldChar w:fldCharType="separate"/>
        </w:r>
        <w:r>
          <w:rPr>
            <w:noProof/>
            <w:webHidden/>
          </w:rPr>
          <w:t>13</w:t>
        </w:r>
        <w:r>
          <w:rPr>
            <w:noProof/>
            <w:webHidden/>
          </w:rPr>
          <w:fldChar w:fldCharType="end"/>
        </w:r>
      </w:hyperlink>
    </w:p>
    <w:p w14:paraId="5E35E7D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1" w:history="1">
        <w:r w:rsidRPr="00B843C0">
          <w:rPr>
            <w:rStyle w:val="Hyperlink"/>
            <w:rFonts w:ascii="Calibri" w:hAnsi="PMingLiU" w:hint="eastAsia"/>
            <w:noProof/>
          </w:rPr>
          <w:t>備份服務</w:t>
        </w:r>
        <w:r>
          <w:rPr>
            <w:noProof/>
            <w:webHidden/>
          </w:rPr>
          <w:tab/>
        </w:r>
        <w:r>
          <w:rPr>
            <w:noProof/>
            <w:webHidden/>
          </w:rPr>
          <w:fldChar w:fldCharType="begin"/>
        </w:r>
        <w:r>
          <w:rPr>
            <w:noProof/>
            <w:webHidden/>
          </w:rPr>
          <w:instrText xml:space="preserve"> PAGEREF _Toc425514681 \h </w:instrText>
        </w:r>
        <w:r>
          <w:rPr>
            <w:noProof/>
            <w:webHidden/>
          </w:rPr>
        </w:r>
        <w:r>
          <w:rPr>
            <w:noProof/>
            <w:webHidden/>
          </w:rPr>
          <w:fldChar w:fldCharType="separate"/>
        </w:r>
        <w:r>
          <w:rPr>
            <w:noProof/>
            <w:webHidden/>
          </w:rPr>
          <w:t>14</w:t>
        </w:r>
        <w:r>
          <w:rPr>
            <w:noProof/>
            <w:webHidden/>
          </w:rPr>
          <w:fldChar w:fldCharType="end"/>
        </w:r>
      </w:hyperlink>
    </w:p>
    <w:p w14:paraId="550BAAD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2" w:history="1">
        <w:r w:rsidRPr="00B843C0">
          <w:rPr>
            <w:rStyle w:val="Hyperlink"/>
            <w:rFonts w:ascii="Calibri Light" w:hAnsi="Calibri Light"/>
            <w:noProof/>
          </w:rPr>
          <w:t>Batch</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_Toc425514682 \h </w:instrText>
        </w:r>
        <w:r>
          <w:rPr>
            <w:noProof/>
            <w:webHidden/>
          </w:rPr>
        </w:r>
        <w:r>
          <w:rPr>
            <w:noProof/>
            <w:webHidden/>
          </w:rPr>
          <w:fldChar w:fldCharType="separate"/>
        </w:r>
        <w:r>
          <w:rPr>
            <w:noProof/>
            <w:webHidden/>
          </w:rPr>
          <w:t>14</w:t>
        </w:r>
        <w:r>
          <w:rPr>
            <w:noProof/>
            <w:webHidden/>
          </w:rPr>
          <w:fldChar w:fldCharType="end"/>
        </w:r>
      </w:hyperlink>
    </w:p>
    <w:p w14:paraId="3BA52F5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3" w:history="1">
        <w:r w:rsidRPr="00B843C0">
          <w:rPr>
            <w:rStyle w:val="Hyperlink"/>
            <w:rFonts w:ascii="Calibri Light" w:hAnsi="Calibri Light"/>
            <w:noProof/>
          </w:rPr>
          <w:t xml:space="preserve">BizTalk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_Toc425514683 \h </w:instrText>
        </w:r>
        <w:r>
          <w:rPr>
            <w:noProof/>
            <w:webHidden/>
          </w:rPr>
        </w:r>
        <w:r>
          <w:rPr>
            <w:noProof/>
            <w:webHidden/>
          </w:rPr>
          <w:fldChar w:fldCharType="separate"/>
        </w:r>
        <w:r>
          <w:rPr>
            <w:noProof/>
            <w:webHidden/>
          </w:rPr>
          <w:t>15</w:t>
        </w:r>
        <w:r>
          <w:rPr>
            <w:noProof/>
            <w:webHidden/>
          </w:rPr>
          <w:fldChar w:fldCharType="end"/>
        </w:r>
      </w:hyperlink>
    </w:p>
    <w:p w14:paraId="4B1578B7"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4" w:history="1">
        <w:r w:rsidRPr="00B843C0">
          <w:rPr>
            <w:rStyle w:val="Hyperlink"/>
            <w:rFonts w:ascii="Calibri" w:hAnsi="PMingLiU" w:hint="eastAsia"/>
            <w:noProof/>
          </w:rPr>
          <w:t>快取服務</w:t>
        </w:r>
        <w:r>
          <w:rPr>
            <w:noProof/>
            <w:webHidden/>
          </w:rPr>
          <w:tab/>
        </w:r>
        <w:r>
          <w:rPr>
            <w:noProof/>
            <w:webHidden/>
          </w:rPr>
          <w:fldChar w:fldCharType="begin"/>
        </w:r>
        <w:r>
          <w:rPr>
            <w:noProof/>
            <w:webHidden/>
          </w:rPr>
          <w:instrText xml:space="preserve"> PAGEREF _Toc425514684 \h </w:instrText>
        </w:r>
        <w:r>
          <w:rPr>
            <w:noProof/>
            <w:webHidden/>
          </w:rPr>
        </w:r>
        <w:r>
          <w:rPr>
            <w:noProof/>
            <w:webHidden/>
          </w:rPr>
          <w:fldChar w:fldCharType="separate"/>
        </w:r>
        <w:r>
          <w:rPr>
            <w:noProof/>
            <w:webHidden/>
          </w:rPr>
          <w:t>15</w:t>
        </w:r>
        <w:r>
          <w:rPr>
            <w:noProof/>
            <w:webHidden/>
          </w:rPr>
          <w:fldChar w:fldCharType="end"/>
        </w:r>
      </w:hyperlink>
    </w:p>
    <w:p w14:paraId="11C4DE19"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5" w:history="1">
        <w:r w:rsidRPr="00B843C0">
          <w:rPr>
            <w:rStyle w:val="Hyperlink"/>
            <w:rFonts w:ascii="Calibri Light" w:hAnsi="Calibri Light"/>
            <w:noProof/>
          </w:rPr>
          <w:t xml:space="preserve">CDN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_Toc425514685 \h </w:instrText>
        </w:r>
        <w:r>
          <w:rPr>
            <w:noProof/>
            <w:webHidden/>
          </w:rPr>
        </w:r>
        <w:r>
          <w:rPr>
            <w:noProof/>
            <w:webHidden/>
          </w:rPr>
          <w:fldChar w:fldCharType="separate"/>
        </w:r>
        <w:r>
          <w:rPr>
            <w:noProof/>
            <w:webHidden/>
          </w:rPr>
          <w:t>16</w:t>
        </w:r>
        <w:r>
          <w:rPr>
            <w:noProof/>
            <w:webHidden/>
          </w:rPr>
          <w:fldChar w:fldCharType="end"/>
        </w:r>
      </w:hyperlink>
    </w:p>
    <w:p w14:paraId="488921D9"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6" w:history="1">
        <w:r w:rsidRPr="00B843C0">
          <w:rPr>
            <w:rStyle w:val="Hyperlink"/>
            <w:rFonts w:ascii="Calibri" w:hAnsi="PMingLiU" w:hint="eastAsia"/>
            <w:noProof/>
          </w:rPr>
          <w:t>雲端服務</w:t>
        </w:r>
        <w:r>
          <w:rPr>
            <w:noProof/>
            <w:webHidden/>
          </w:rPr>
          <w:tab/>
        </w:r>
        <w:r>
          <w:rPr>
            <w:noProof/>
            <w:webHidden/>
          </w:rPr>
          <w:fldChar w:fldCharType="begin"/>
        </w:r>
        <w:r>
          <w:rPr>
            <w:noProof/>
            <w:webHidden/>
          </w:rPr>
          <w:instrText xml:space="preserve"> PAGEREF _Toc425514686 \h </w:instrText>
        </w:r>
        <w:r>
          <w:rPr>
            <w:noProof/>
            <w:webHidden/>
          </w:rPr>
        </w:r>
        <w:r>
          <w:rPr>
            <w:noProof/>
            <w:webHidden/>
          </w:rPr>
          <w:fldChar w:fldCharType="separate"/>
        </w:r>
        <w:r>
          <w:rPr>
            <w:noProof/>
            <w:webHidden/>
          </w:rPr>
          <w:t>16</w:t>
        </w:r>
        <w:r>
          <w:rPr>
            <w:noProof/>
            <w:webHidden/>
          </w:rPr>
          <w:fldChar w:fldCharType="end"/>
        </w:r>
      </w:hyperlink>
    </w:p>
    <w:p w14:paraId="4FE46796"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7" w:history="1">
        <w:r w:rsidRPr="00B843C0">
          <w:rPr>
            <w:rStyle w:val="Hyperlink"/>
            <w:rFonts w:ascii="Calibri Light" w:hAnsi="Calibri Light"/>
            <w:noProof/>
          </w:rPr>
          <w:t>Data Factory –</w:t>
        </w:r>
        <w:r w:rsidRPr="00B843C0">
          <w:rPr>
            <w:rStyle w:val="Hyperlink"/>
            <w:rFonts w:ascii="Calibri" w:hAnsi="Calibri"/>
            <w:noProof/>
          </w:rPr>
          <w:t xml:space="preserve"> </w:t>
        </w:r>
        <w:r w:rsidRPr="00B843C0">
          <w:rPr>
            <w:rStyle w:val="Hyperlink"/>
            <w:rFonts w:ascii="Calibri" w:hAnsi="Calibri" w:hint="eastAsia"/>
            <w:noProof/>
          </w:rPr>
          <w:t>活動執行</w:t>
        </w:r>
        <w:r>
          <w:rPr>
            <w:noProof/>
            <w:webHidden/>
          </w:rPr>
          <w:tab/>
        </w:r>
        <w:r>
          <w:rPr>
            <w:noProof/>
            <w:webHidden/>
          </w:rPr>
          <w:fldChar w:fldCharType="begin"/>
        </w:r>
        <w:r>
          <w:rPr>
            <w:noProof/>
            <w:webHidden/>
          </w:rPr>
          <w:instrText xml:space="preserve"> PAGEREF _Toc425514687 \h </w:instrText>
        </w:r>
        <w:r>
          <w:rPr>
            <w:noProof/>
            <w:webHidden/>
          </w:rPr>
        </w:r>
        <w:r>
          <w:rPr>
            <w:noProof/>
            <w:webHidden/>
          </w:rPr>
          <w:fldChar w:fldCharType="separate"/>
        </w:r>
        <w:r>
          <w:rPr>
            <w:noProof/>
            <w:webHidden/>
          </w:rPr>
          <w:t>17</w:t>
        </w:r>
        <w:r>
          <w:rPr>
            <w:noProof/>
            <w:webHidden/>
          </w:rPr>
          <w:fldChar w:fldCharType="end"/>
        </w:r>
      </w:hyperlink>
    </w:p>
    <w:p w14:paraId="0866B299"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8" w:history="1">
        <w:r w:rsidRPr="00B843C0">
          <w:rPr>
            <w:rStyle w:val="Hyperlink"/>
            <w:rFonts w:ascii="Calibri Light" w:hAnsi="Calibri Light"/>
            <w:noProof/>
            <w:lang w:val="en-US"/>
          </w:rPr>
          <w:t xml:space="preserve">Data Factory – API </w:t>
        </w:r>
        <w:r w:rsidRPr="00B843C0">
          <w:rPr>
            <w:rStyle w:val="Hyperlink"/>
            <w:rFonts w:ascii="Calibri Light" w:hAnsi="Calibri Light" w:cs="MS Gothic" w:hint="eastAsia"/>
            <w:noProof/>
          </w:rPr>
          <w:t>呼叫</w:t>
        </w:r>
        <w:r>
          <w:rPr>
            <w:noProof/>
            <w:webHidden/>
          </w:rPr>
          <w:tab/>
        </w:r>
        <w:r>
          <w:rPr>
            <w:noProof/>
            <w:webHidden/>
          </w:rPr>
          <w:fldChar w:fldCharType="begin"/>
        </w:r>
        <w:r>
          <w:rPr>
            <w:noProof/>
            <w:webHidden/>
          </w:rPr>
          <w:instrText xml:space="preserve"> PAGEREF _Toc425514688 \h </w:instrText>
        </w:r>
        <w:r>
          <w:rPr>
            <w:noProof/>
            <w:webHidden/>
          </w:rPr>
        </w:r>
        <w:r>
          <w:rPr>
            <w:noProof/>
            <w:webHidden/>
          </w:rPr>
          <w:fldChar w:fldCharType="separate"/>
        </w:r>
        <w:r>
          <w:rPr>
            <w:noProof/>
            <w:webHidden/>
          </w:rPr>
          <w:t>17</w:t>
        </w:r>
        <w:r>
          <w:rPr>
            <w:noProof/>
            <w:webHidden/>
          </w:rPr>
          <w:fldChar w:fldCharType="end"/>
        </w:r>
      </w:hyperlink>
    </w:p>
    <w:p w14:paraId="66DE4789"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89" w:history="1">
        <w:r w:rsidRPr="00B843C0">
          <w:rPr>
            <w:rStyle w:val="Hyperlink"/>
            <w:rFonts w:ascii="Calibri Light" w:hAnsi="Calibri Light"/>
            <w:noProof/>
          </w:rPr>
          <w:t>DocumentDB</w:t>
        </w:r>
        <w:r>
          <w:rPr>
            <w:noProof/>
            <w:webHidden/>
          </w:rPr>
          <w:tab/>
        </w:r>
        <w:r>
          <w:rPr>
            <w:noProof/>
            <w:webHidden/>
          </w:rPr>
          <w:fldChar w:fldCharType="begin"/>
        </w:r>
        <w:r>
          <w:rPr>
            <w:noProof/>
            <w:webHidden/>
          </w:rPr>
          <w:instrText xml:space="preserve"> PAGEREF _Toc425514689 \h </w:instrText>
        </w:r>
        <w:r>
          <w:rPr>
            <w:noProof/>
            <w:webHidden/>
          </w:rPr>
        </w:r>
        <w:r>
          <w:rPr>
            <w:noProof/>
            <w:webHidden/>
          </w:rPr>
          <w:fldChar w:fldCharType="separate"/>
        </w:r>
        <w:r>
          <w:rPr>
            <w:noProof/>
            <w:webHidden/>
          </w:rPr>
          <w:t>17</w:t>
        </w:r>
        <w:r>
          <w:rPr>
            <w:noProof/>
            <w:webHidden/>
          </w:rPr>
          <w:fldChar w:fldCharType="end"/>
        </w:r>
      </w:hyperlink>
    </w:p>
    <w:p w14:paraId="786B363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0" w:history="1">
        <w:r w:rsidRPr="00B843C0">
          <w:rPr>
            <w:rStyle w:val="Hyperlink"/>
            <w:rFonts w:ascii="Calibri Light" w:hAnsi="Calibri Light"/>
            <w:noProof/>
          </w:rPr>
          <w:t>ExpressRoute</w:t>
        </w:r>
        <w:r>
          <w:rPr>
            <w:noProof/>
            <w:webHidden/>
          </w:rPr>
          <w:tab/>
        </w:r>
        <w:r>
          <w:rPr>
            <w:noProof/>
            <w:webHidden/>
          </w:rPr>
          <w:fldChar w:fldCharType="begin"/>
        </w:r>
        <w:r>
          <w:rPr>
            <w:noProof/>
            <w:webHidden/>
          </w:rPr>
          <w:instrText xml:space="preserve"> PAGEREF _Toc425514690 \h </w:instrText>
        </w:r>
        <w:r>
          <w:rPr>
            <w:noProof/>
            <w:webHidden/>
          </w:rPr>
        </w:r>
        <w:r>
          <w:rPr>
            <w:noProof/>
            <w:webHidden/>
          </w:rPr>
          <w:fldChar w:fldCharType="separate"/>
        </w:r>
        <w:r>
          <w:rPr>
            <w:noProof/>
            <w:webHidden/>
          </w:rPr>
          <w:t>18</w:t>
        </w:r>
        <w:r>
          <w:rPr>
            <w:noProof/>
            <w:webHidden/>
          </w:rPr>
          <w:fldChar w:fldCharType="end"/>
        </w:r>
      </w:hyperlink>
    </w:p>
    <w:p w14:paraId="440B1DCA"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1" w:history="1">
        <w:r w:rsidRPr="00B843C0">
          <w:rPr>
            <w:rStyle w:val="Hyperlink"/>
            <w:rFonts w:ascii="Calibri Light" w:hAnsi="Calibri Light"/>
            <w:noProof/>
          </w:rPr>
          <w:t>HDInsight</w:t>
        </w:r>
        <w:r>
          <w:rPr>
            <w:noProof/>
            <w:webHidden/>
          </w:rPr>
          <w:tab/>
        </w:r>
        <w:r>
          <w:rPr>
            <w:noProof/>
            <w:webHidden/>
          </w:rPr>
          <w:fldChar w:fldCharType="begin"/>
        </w:r>
        <w:r>
          <w:rPr>
            <w:noProof/>
            <w:webHidden/>
          </w:rPr>
          <w:instrText xml:space="preserve"> PAGEREF _Toc425514691 \h </w:instrText>
        </w:r>
        <w:r>
          <w:rPr>
            <w:noProof/>
            <w:webHidden/>
          </w:rPr>
        </w:r>
        <w:r>
          <w:rPr>
            <w:noProof/>
            <w:webHidden/>
          </w:rPr>
          <w:fldChar w:fldCharType="separate"/>
        </w:r>
        <w:r>
          <w:rPr>
            <w:noProof/>
            <w:webHidden/>
          </w:rPr>
          <w:t>18</w:t>
        </w:r>
        <w:r>
          <w:rPr>
            <w:noProof/>
            <w:webHidden/>
          </w:rPr>
          <w:fldChar w:fldCharType="end"/>
        </w:r>
      </w:hyperlink>
    </w:p>
    <w:p w14:paraId="7982B18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2" w:history="1">
        <w:r w:rsidRPr="00B843C0">
          <w:rPr>
            <w:rStyle w:val="Hyperlink"/>
            <w:rFonts w:ascii="Calibri" w:hAnsi="Calibri" w:cs="MS Gothic" w:hint="eastAsia"/>
            <w:noProof/>
          </w:rPr>
          <w:t>金鑰保存庫</w:t>
        </w:r>
        <w:r>
          <w:rPr>
            <w:noProof/>
            <w:webHidden/>
          </w:rPr>
          <w:tab/>
        </w:r>
        <w:r>
          <w:rPr>
            <w:noProof/>
            <w:webHidden/>
          </w:rPr>
          <w:fldChar w:fldCharType="begin"/>
        </w:r>
        <w:r>
          <w:rPr>
            <w:noProof/>
            <w:webHidden/>
          </w:rPr>
          <w:instrText xml:space="preserve"> PAGEREF _Toc425514692 \h </w:instrText>
        </w:r>
        <w:r>
          <w:rPr>
            <w:noProof/>
            <w:webHidden/>
          </w:rPr>
        </w:r>
        <w:r>
          <w:rPr>
            <w:noProof/>
            <w:webHidden/>
          </w:rPr>
          <w:fldChar w:fldCharType="separate"/>
        </w:r>
        <w:r>
          <w:rPr>
            <w:noProof/>
            <w:webHidden/>
          </w:rPr>
          <w:t>19</w:t>
        </w:r>
        <w:r>
          <w:rPr>
            <w:noProof/>
            <w:webHidden/>
          </w:rPr>
          <w:fldChar w:fldCharType="end"/>
        </w:r>
      </w:hyperlink>
    </w:p>
    <w:p w14:paraId="25E0D45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3" w:history="1">
        <w:r w:rsidRPr="00B843C0">
          <w:rPr>
            <w:rStyle w:val="Hyperlink"/>
            <w:rFonts w:ascii="Calibri Light" w:hAnsi="Calibri Light"/>
            <w:noProof/>
          </w:rPr>
          <w:t xml:space="preserve">Machine Learning – </w:t>
        </w:r>
        <w:r w:rsidRPr="00B843C0">
          <w:rPr>
            <w:rStyle w:val="Hyperlink"/>
            <w:rFonts w:ascii="Calibri Light" w:hAnsi="Calibri Light" w:hint="eastAsia"/>
            <w:noProof/>
          </w:rPr>
          <w:t>批次執行服務</w:t>
        </w:r>
        <w:r w:rsidRPr="00B843C0">
          <w:rPr>
            <w:rStyle w:val="Hyperlink"/>
            <w:rFonts w:ascii="Calibri Light" w:hAnsi="Calibri Light"/>
            <w:noProof/>
          </w:rPr>
          <w:t xml:space="preserve"> (BES) </w:t>
        </w:r>
        <w:r w:rsidRPr="00B843C0">
          <w:rPr>
            <w:rStyle w:val="Hyperlink"/>
            <w:rFonts w:ascii="Calibri Light" w:hAnsi="Calibri Light" w:hint="eastAsia"/>
            <w:noProof/>
          </w:rPr>
          <w:t>及管理</w:t>
        </w:r>
        <w:r w:rsidRPr="00B843C0">
          <w:rPr>
            <w:rStyle w:val="Hyperlink"/>
            <w:rFonts w:ascii="Calibri Light" w:hAnsi="Calibri Light"/>
            <w:noProof/>
          </w:rPr>
          <w:t xml:space="preserve"> API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_Toc425514693 \h </w:instrText>
        </w:r>
        <w:r>
          <w:rPr>
            <w:noProof/>
            <w:webHidden/>
          </w:rPr>
        </w:r>
        <w:r>
          <w:rPr>
            <w:noProof/>
            <w:webHidden/>
          </w:rPr>
          <w:fldChar w:fldCharType="separate"/>
        </w:r>
        <w:r>
          <w:rPr>
            <w:noProof/>
            <w:webHidden/>
          </w:rPr>
          <w:t>19</w:t>
        </w:r>
        <w:r>
          <w:rPr>
            <w:noProof/>
            <w:webHidden/>
          </w:rPr>
          <w:fldChar w:fldCharType="end"/>
        </w:r>
      </w:hyperlink>
    </w:p>
    <w:p w14:paraId="3D3F013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4" w:history="1">
        <w:r w:rsidRPr="00B843C0">
          <w:rPr>
            <w:rStyle w:val="Hyperlink"/>
            <w:rFonts w:ascii="Calibri Light" w:hAnsi="Calibri Light"/>
            <w:noProof/>
          </w:rPr>
          <w:t xml:space="preserve">Machine Learning – </w:t>
        </w:r>
        <w:r w:rsidRPr="00B843C0">
          <w:rPr>
            <w:rStyle w:val="Hyperlink"/>
            <w:rFonts w:ascii="Calibri Light" w:hAnsi="Calibri Light" w:hint="eastAsia"/>
            <w:noProof/>
          </w:rPr>
          <w:t>要求回應服務</w:t>
        </w:r>
        <w:r w:rsidRPr="00B843C0">
          <w:rPr>
            <w:rStyle w:val="Hyperlink"/>
            <w:rFonts w:ascii="Calibri Light" w:hAnsi="Calibri Light"/>
            <w:noProof/>
          </w:rPr>
          <w:t xml:space="preserve"> (RRS)</w:t>
        </w:r>
        <w:r>
          <w:rPr>
            <w:noProof/>
            <w:webHidden/>
          </w:rPr>
          <w:tab/>
        </w:r>
        <w:r>
          <w:rPr>
            <w:noProof/>
            <w:webHidden/>
          </w:rPr>
          <w:fldChar w:fldCharType="begin"/>
        </w:r>
        <w:r>
          <w:rPr>
            <w:noProof/>
            <w:webHidden/>
          </w:rPr>
          <w:instrText xml:space="preserve"> PAGEREF _Toc425514694 \h </w:instrText>
        </w:r>
        <w:r>
          <w:rPr>
            <w:noProof/>
            <w:webHidden/>
          </w:rPr>
        </w:r>
        <w:r>
          <w:rPr>
            <w:noProof/>
            <w:webHidden/>
          </w:rPr>
          <w:fldChar w:fldCharType="separate"/>
        </w:r>
        <w:r>
          <w:rPr>
            <w:noProof/>
            <w:webHidden/>
          </w:rPr>
          <w:t>19</w:t>
        </w:r>
        <w:r>
          <w:rPr>
            <w:noProof/>
            <w:webHidden/>
          </w:rPr>
          <w:fldChar w:fldCharType="end"/>
        </w:r>
      </w:hyperlink>
    </w:p>
    <w:p w14:paraId="351EA599"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5" w:history="1">
        <w:r w:rsidRPr="00B843C0">
          <w:rPr>
            <w:rStyle w:val="Hyperlink"/>
            <w:rFonts w:ascii="Calibri" w:hAnsi="PMingLiU" w:hint="eastAsia"/>
            <w:noProof/>
          </w:rPr>
          <w:t>媒體服務</w:t>
        </w:r>
        <w:r w:rsidRPr="00B843C0">
          <w:rPr>
            <w:rStyle w:val="Hyperlink"/>
            <w:rFonts w:ascii="Calibri" w:hAnsi="Calibri"/>
            <w:noProof/>
          </w:rPr>
          <w:t xml:space="preserve"> </w:t>
        </w:r>
        <w:r w:rsidRPr="00B843C0">
          <w:rPr>
            <w:rStyle w:val="Hyperlink"/>
            <w:rFonts w:ascii="Calibri Light" w:hAnsi="Calibri Light"/>
            <w:noProof/>
          </w:rPr>
          <w:t>–</w:t>
        </w:r>
        <w:r w:rsidRPr="00B843C0">
          <w:rPr>
            <w:rStyle w:val="Hyperlink"/>
            <w:rFonts w:ascii="Calibri" w:hAnsi="Calibri"/>
            <w:noProof/>
          </w:rPr>
          <w:t xml:space="preserve"> </w:t>
        </w:r>
        <w:r w:rsidRPr="00B843C0">
          <w:rPr>
            <w:rStyle w:val="Hyperlink"/>
            <w:rFonts w:ascii="Calibri" w:hAnsi="PMingLiU" w:hint="eastAsia"/>
            <w:noProof/>
          </w:rPr>
          <w:t>編碼服務</w:t>
        </w:r>
        <w:r>
          <w:rPr>
            <w:noProof/>
            <w:webHidden/>
          </w:rPr>
          <w:tab/>
        </w:r>
        <w:r>
          <w:rPr>
            <w:noProof/>
            <w:webHidden/>
          </w:rPr>
          <w:fldChar w:fldCharType="begin"/>
        </w:r>
        <w:r>
          <w:rPr>
            <w:noProof/>
            <w:webHidden/>
          </w:rPr>
          <w:instrText xml:space="preserve"> PAGEREF _Toc425514695 \h </w:instrText>
        </w:r>
        <w:r>
          <w:rPr>
            <w:noProof/>
            <w:webHidden/>
          </w:rPr>
        </w:r>
        <w:r>
          <w:rPr>
            <w:noProof/>
            <w:webHidden/>
          </w:rPr>
          <w:fldChar w:fldCharType="separate"/>
        </w:r>
        <w:r>
          <w:rPr>
            <w:noProof/>
            <w:webHidden/>
          </w:rPr>
          <w:t>20</w:t>
        </w:r>
        <w:r>
          <w:rPr>
            <w:noProof/>
            <w:webHidden/>
          </w:rPr>
          <w:fldChar w:fldCharType="end"/>
        </w:r>
      </w:hyperlink>
    </w:p>
    <w:p w14:paraId="73C3B9C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6" w:history="1">
        <w:r w:rsidRPr="00B843C0">
          <w:rPr>
            <w:rStyle w:val="Hyperlink"/>
            <w:rFonts w:ascii="Calibri Light" w:hAnsi="Calibri Light" w:hint="eastAsia"/>
            <w:noProof/>
          </w:rPr>
          <w:t>媒體服務</w:t>
        </w:r>
        <w:r w:rsidRPr="00B843C0">
          <w:rPr>
            <w:rStyle w:val="Hyperlink"/>
            <w:rFonts w:ascii="Calibri Light" w:hAnsi="Calibri Light"/>
            <w:noProof/>
          </w:rPr>
          <w:t xml:space="preserve"> – Indexer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_Toc425514696 \h </w:instrText>
        </w:r>
        <w:r>
          <w:rPr>
            <w:noProof/>
            <w:webHidden/>
          </w:rPr>
        </w:r>
        <w:r>
          <w:rPr>
            <w:noProof/>
            <w:webHidden/>
          </w:rPr>
          <w:fldChar w:fldCharType="separate"/>
        </w:r>
        <w:r>
          <w:rPr>
            <w:noProof/>
            <w:webHidden/>
          </w:rPr>
          <w:t>20</w:t>
        </w:r>
        <w:r>
          <w:rPr>
            <w:noProof/>
            <w:webHidden/>
          </w:rPr>
          <w:fldChar w:fldCharType="end"/>
        </w:r>
      </w:hyperlink>
    </w:p>
    <w:p w14:paraId="36BA969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7" w:history="1">
        <w:r w:rsidRPr="00B843C0">
          <w:rPr>
            <w:rStyle w:val="Hyperlink"/>
            <w:rFonts w:hint="eastAsia"/>
            <w:noProof/>
          </w:rPr>
          <w:t>媒體服務</w:t>
        </w:r>
        <w:r w:rsidRPr="00B843C0">
          <w:rPr>
            <w:rStyle w:val="Hyperlink"/>
            <w:noProof/>
          </w:rPr>
          <w:t xml:space="preserve"> – </w:t>
        </w:r>
        <w:r w:rsidRPr="00B843C0">
          <w:rPr>
            <w:rStyle w:val="Hyperlink"/>
            <w:rFonts w:hint="eastAsia"/>
            <w:noProof/>
          </w:rPr>
          <w:t>即時通道</w:t>
        </w:r>
        <w:r>
          <w:rPr>
            <w:noProof/>
            <w:webHidden/>
          </w:rPr>
          <w:tab/>
        </w:r>
        <w:r>
          <w:rPr>
            <w:noProof/>
            <w:webHidden/>
          </w:rPr>
          <w:fldChar w:fldCharType="begin"/>
        </w:r>
        <w:r>
          <w:rPr>
            <w:noProof/>
            <w:webHidden/>
          </w:rPr>
          <w:instrText xml:space="preserve"> PAGEREF _Toc425514697 \h </w:instrText>
        </w:r>
        <w:r>
          <w:rPr>
            <w:noProof/>
            <w:webHidden/>
          </w:rPr>
        </w:r>
        <w:r>
          <w:rPr>
            <w:noProof/>
            <w:webHidden/>
          </w:rPr>
          <w:fldChar w:fldCharType="separate"/>
        </w:r>
        <w:r>
          <w:rPr>
            <w:noProof/>
            <w:webHidden/>
          </w:rPr>
          <w:t>21</w:t>
        </w:r>
        <w:r>
          <w:rPr>
            <w:noProof/>
            <w:webHidden/>
          </w:rPr>
          <w:fldChar w:fldCharType="end"/>
        </w:r>
      </w:hyperlink>
    </w:p>
    <w:p w14:paraId="2F2F87B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8" w:history="1">
        <w:r w:rsidRPr="00B843C0">
          <w:rPr>
            <w:rStyle w:val="Hyperlink"/>
            <w:rFonts w:ascii="Calibri" w:hAnsi="PMingLiU" w:hint="eastAsia"/>
            <w:noProof/>
          </w:rPr>
          <w:t>媒體服務</w:t>
        </w:r>
        <w:r w:rsidRPr="00B843C0">
          <w:rPr>
            <w:rStyle w:val="Hyperlink"/>
            <w:rFonts w:ascii="Calibri" w:hAnsi="Calibri"/>
            <w:noProof/>
          </w:rPr>
          <w:t xml:space="preserve"> – </w:t>
        </w:r>
        <w:r w:rsidRPr="00B843C0">
          <w:rPr>
            <w:rStyle w:val="Hyperlink"/>
            <w:rFonts w:ascii="Calibri" w:hAnsi="PMingLiU" w:hint="eastAsia"/>
            <w:noProof/>
          </w:rPr>
          <w:t>串流服務</w:t>
        </w:r>
        <w:r>
          <w:rPr>
            <w:noProof/>
            <w:webHidden/>
          </w:rPr>
          <w:tab/>
        </w:r>
        <w:r>
          <w:rPr>
            <w:noProof/>
            <w:webHidden/>
          </w:rPr>
          <w:fldChar w:fldCharType="begin"/>
        </w:r>
        <w:r>
          <w:rPr>
            <w:noProof/>
            <w:webHidden/>
          </w:rPr>
          <w:instrText xml:space="preserve"> PAGEREF _Toc425514698 \h </w:instrText>
        </w:r>
        <w:r>
          <w:rPr>
            <w:noProof/>
            <w:webHidden/>
          </w:rPr>
        </w:r>
        <w:r>
          <w:rPr>
            <w:noProof/>
            <w:webHidden/>
          </w:rPr>
          <w:fldChar w:fldCharType="separate"/>
        </w:r>
        <w:r>
          <w:rPr>
            <w:noProof/>
            <w:webHidden/>
          </w:rPr>
          <w:t>21</w:t>
        </w:r>
        <w:r>
          <w:rPr>
            <w:noProof/>
            <w:webHidden/>
          </w:rPr>
          <w:fldChar w:fldCharType="end"/>
        </w:r>
      </w:hyperlink>
    </w:p>
    <w:p w14:paraId="4D75D95C"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699" w:history="1">
        <w:r w:rsidRPr="00B843C0">
          <w:rPr>
            <w:rStyle w:val="Hyperlink"/>
            <w:rFonts w:ascii="Calibri" w:hAnsi="PMingLiU" w:hint="eastAsia"/>
            <w:noProof/>
          </w:rPr>
          <w:t>媒體服務</w:t>
        </w:r>
        <w:r w:rsidRPr="00B843C0">
          <w:rPr>
            <w:rStyle w:val="Hyperlink"/>
            <w:rFonts w:ascii="Calibri" w:hAnsi="Calibri"/>
            <w:noProof/>
          </w:rPr>
          <w:t xml:space="preserve"> </w:t>
        </w:r>
        <w:r w:rsidRPr="00B843C0">
          <w:rPr>
            <w:rStyle w:val="Hyperlink"/>
            <w:rFonts w:ascii="Calibri Light" w:hAnsi="Calibri Light"/>
            <w:noProof/>
          </w:rPr>
          <w:t>–</w:t>
        </w:r>
        <w:r w:rsidRPr="00B843C0">
          <w:rPr>
            <w:rStyle w:val="Hyperlink"/>
            <w:rFonts w:ascii="Calibri" w:hAnsi="Calibri"/>
            <w:noProof/>
          </w:rPr>
          <w:t xml:space="preserve"> </w:t>
        </w:r>
        <w:r w:rsidRPr="00B843C0">
          <w:rPr>
            <w:rStyle w:val="Hyperlink"/>
            <w:rFonts w:ascii="Calibri" w:hAnsi="PMingLiU" w:hint="eastAsia"/>
            <w:noProof/>
          </w:rPr>
          <w:t>內容保護服務</w:t>
        </w:r>
        <w:r>
          <w:rPr>
            <w:noProof/>
            <w:webHidden/>
          </w:rPr>
          <w:tab/>
        </w:r>
        <w:r>
          <w:rPr>
            <w:noProof/>
            <w:webHidden/>
          </w:rPr>
          <w:fldChar w:fldCharType="begin"/>
        </w:r>
        <w:r>
          <w:rPr>
            <w:noProof/>
            <w:webHidden/>
          </w:rPr>
          <w:instrText xml:space="preserve"> PAGEREF _Toc425514699 \h </w:instrText>
        </w:r>
        <w:r>
          <w:rPr>
            <w:noProof/>
            <w:webHidden/>
          </w:rPr>
        </w:r>
        <w:r>
          <w:rPr>
            <w:noProof/>
            <w:webHidden/>
          </w:rPr>
          <w:fldChar w:fldCharType="separate"/>
        </w:r>
        <w:r>
          <w:rPr>
            <w:noProof/>
            <w:webHidden/>
          </w:rPr>
          <w:t>21</w:t>
        </w:r>
        <w:r>
          <w:rPr>
            <w:noProof/>
            <w:webHidden/>
          </w:rPr>
          <w:fldChar w:fldCharType="end"/>
        </w:r>
      </w:hyperlink>
    </w:p>
    <w:p w14:paraId="3D207783"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0" w:history="1">
        <w:r w:rsidRPr="00B843C0">
          <w:rPr>
            <w:rStyle w:val="Hyperlink"/>
            <w:rFonts w:ascii="Calibri" w:hAnsi="PMingLiU" w:hint="eastAsia"/>
            <w:noProof/>
          </w:rPr>
          <w:t>行動服務</w:t>
        </w:r>
        <w:r>
          <w:rPr>
            <w:noProof/>
            <w:webHidden/>
          </w:rPr>
          <w:tab/>
        </w:r>
        <w:r>
          <w:rPr>
            <w:noProof/>
            <w:webHidden/>
          </w:rPr>
          <w:fldChar w:fldCharType="begin"/>
        </w:r>
        <w:r>
          <w:rPr>
            <w:noProof/>
            <w:webHidden/>
          </w:rPr>
          <w:instrText xml:space="preserve"> PAGEREF _Toc425514700 \h </w:instrText>
        </w:r>
        <w:r>
          <w:rPr>
            <w:noProof/>
            <w:webHidden/>
          </w:rPr>
        </w:r>
        <w:r>
          <w:rPr>
            <w:noProof/>
            <w:webHidden/>
          </w:rPr>
          <w:fldChar w:fldCharType="separate"/>
        </w:r>
        <w:r>
          <w:rPr>
            <w:noProof/>
            <w:webHidden/>
          </w:rPr>
          <w:t>22</w:t>
        </w:r>
        <w:r>
          <w:rPr>
            <w:noProof/>
            <w:webHidden/>
          </w:rPr>
          <w:fldChar w:fldCharType="end"/>
        </w:r>
      </w:hyperlink>
    </w:p>
    <w:p w14:paraId="2195B54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1" w:history="1">
        <w:r w:rsidRPr="00B843C0">
          <w:rPr>
            <w:rStyle w:val="Hyperlink"/>
            <w:rFonts w:ascii="Calibri Light" w:hAnsi="Calibri Light"/>
            <w:noProof/>
          </w:rPr>
          <w:t xml:space="preserve">Multi-Factor Authentication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_Toc425514701 \h </w:instrText>
        </w:r>
        <w:r>
          <w:rPr>
            <w:noProof/>
            <w:webHidden/>
          </w:rPr>
        </w:r>
        <w:r>
          <w:rPr>
            <w:noProof/>
            <w:webHidden/>
          </w:rPr>
          <w:fldChar w:fldCharType="separate"/>
        </w:r>
        <w:r>
          <w:rPr>
            <w:noProof/>
            <w:webHidden/>
          </w:rPr>
          <w:t>22</w:t>
        </w:r>
        <w:r>
          <w:rPr>
            <w:noProof/>
            <w:webHidden/>
          </w:rPr>
          <w:fldChar w:fldCharType="end"/>
        </w:r>
      </w:hyperlink>
    </w:p>
    <w:p w14:paraId="07594D9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2" w:history="1">
        <w:r w:rsidRPr="00B843C0">
          <w:rPr>
            <w:rStyle w:val="Hyperlink"/>
            <w:rFonts w:hAnsi="PMingLiU" w:hint="eastAsia"/>
            <w:noProof/>
          </w:rPr>
          <w:t>營運觀點</w:t>
        </w:r>
        <w:r>
          <w:rPr>
            <w:noProof/>
            <w:webHidden/>
          </w:rPr>
          <w:tab/>
        </w:r>
        <w:r>
          <w:rPr>
            <w:noProof/>
            <w:webHidden/>
          </w:rPr>
          <w:fldChar w:fldCharType="begin"/>
        </w:r>
        <w:r>
          <w:rPr>
            <w:noProof/>
            <w:webHidden/>
          </w:rPr>
          <w:instrText xml:space="preserve"> PAGEREF _Toc425514702 \h </w:instrText>
        </w:r>
        <w:r>
          <w:rPr>
            <w:noProof/>
            <w:webHidden/>
          </w:rPr>
        </w:r>
        <w:r>
          <w:rPr>
            <w:noProof/>
            <w:webHidden/>
          </w:rPr>
          <w:fldChar w:fldCharType="separate"/>
        </w:r>
        <w:r>
          <w:rPr>
            <w:noProof/>
            <w:webHidden/>
          </w:rPr>
          <w:t>23</w:t>
        </w:r>
        <w:r>
          <w:rPr>
            <w:noProof/>
            <w:webHidden/>
          </w:rPr>
          <w:fldChar w:fldCharType="end"/>
        </w:r>
      </w:hyperlink>
    </w:p>
    <w:p w14:paraId="0801CAE3"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3" w:history="1">
        <w:r w:rsidRPr="00B843C0">
          <w:rPr>
            <w:rStyle w:val="Hyperlink"/>
            <w:rFonts w:ascii="Calibri Light" w:hAnsi="Calibri Light"/>
            <w:noProof/>
          </w:rPr>
          <w:t>RemoteApp</w:t>
        </w:r>
        <w:r>
          <w:rPr>
            <w:noProof/>
            <w:webHidden/>
          </w:rPr>
          <w:tab/>
        </w:r>
        <w:r>
          <w:rPr>
            <w:noProof/>
            <w:webHidden/>
          </w:rPr>
          <w:fldChar w:fldCharType="begin"/>
        </w:r>
        <w:r>
          <w:rPr>
            <w:noProof/>
            <w:webHidden/>
          </w:rPr>
          <w:instrText xml:space="preserve"> PAGEREF _Toc425514703 \h </w:instrText>
        </w:r>
        <w:r>
          <w:rPr>
            <w:noProof/>
            <w:webHidden/>
          </w:rPr>
        </w:r>
        <w:r>
          <w:rPr>
            <w:noProof/>
            <w:webHidden/>
          </w:rPr>
          <w:fldChar w:fldCharType="separate"/>
        </w:r>
        <w:r>
          <w:rPr>
            <w:noProof/>
            <w:webHidden/>
          </w:rPr>
          <w:t>23</w:t>
        </w:r>
        <w:r>
          <w:rPr>
            <w:noProof/>
            <w:webHidden/>
          </w:rPr>
          <w:fldChar w:fldCharType="end"/>
        </w:r>
      </w:hyperlink>
    </w:p>
    <w:p w14:paraId="47D108B5"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4" w:history="1">
        <w:r w:rsidRPr="00B843C0">
          <w:rPr>
            <w:rStyle w:val="Hyperlink"/>
            <w:rFonts w:ascii="Calibri" w:hAnsi="PMingLiU" w:hint="eastAsia"/>
            <w:noProof/>
          </w:rPr>
          <w:t>排程器</w:t>
        </w:r>
        <w:r>
          <w:rPr>
            <w:noProof/>
            <w:webHidden/>
          </w:rPr>
          <w:tab/>
        </w:r>
        <w:r>
          <w:rPr>
            <w:noProof/>
            <w:webHidden/>
          </w:rPr>
          <w:fldChar w:fldCharType="begin"/>
        </w:r>
        <w:r>
          <w:rPr>
            <w:noProof/>
            <w:webHidden/>
          </w:rPr>
          <w:instrText xml:space="preserve"> PAGEREF _Toc425514704 \h </w:instrText>
        </w:r>
        <w:r>
          <w:rPr>
            <w:noProof/>
            <w:webHidden/>
          </w:rPr>
        </w:r>
        <w:r>
          <w:rPr>
            <w:noProof/>
            <w:webHidden/>
          </w:rPr>
          <w:fldChar w:fldCharType="separate"/>
        </w:r>
        <w:r>
          <w:rPr>
            <w:noProof/>
            <w:webHidden/>
          </w:rPr>
          <w:t>23</w:t>
        </w:r>
        <w:r>
          <w:rPr>
            <w:noProof/>
            <w:webHidden/>
          </w:rPr>
          <w:fldChar w:fldCharType="end"/>
        </w:r>
      </w:hyperlink>
    </w:p>
    <w:p w14:paraId="3947E1F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5" w:history="1">
        <w:r w:rsidRPr="00B843C0">
          <w:rPr>
            <w:rStyle w:val="Hyperlink"/>
            <w:rFonts w:ascii="Calibri" w:hAnsi="PMingLiU" w:hint="eastAsia"/>
            <w:noProof/>
          </w:rPr>
          <w:t>搜尋</w:t>
        </w:r>
        <w:r>
          <w:rPr>
            <w:noProof/>
            <w:webHidden/>
          </w:rPr>
          <w:tab/>
        </w:r>
        <w:r>
          <w:rPr>
            <w:noProof/>
            <w:webHidden/>
          </w:rPr>
          <w:fldChar w:fldCharType="begin"/>
        </w:r>
        <w:r>
          <w:rPr>
            <w:noProof/>
            <w:webHidden/>
          </w:rPr>
          <w:instrText xml:space="preserve"> PAGEREF _Toc425514705 \h </w:instrText>
        </w:r>
        <w:r>
          <w:rPr>
            <w:noProof/>
            <w:webHidden/>
          </w:rPr>
        </w:r>
        <w:r>
          <w:rPr>
            <w:noProof/>
            <w:webHidden/>
          </w:rPr>
          <w:fldChar w:fldCharType="separate"/>
        </w:r>
        <w:r>
          <w:rPr>
            <w:noProof/>
            <w:webHidden/>
          </w:rPr>
          <w:t>24</w:t>
        </w:r>
        <w:r>
          <w:rPr>
            <w:noProof/>
            <w:webHidden/>
          </w:rPr>
          <w:fldChar w:fldCharType="end"/>
        </w:r>
      </w:hyperlink>
    </w:p>
    <w:p w14:paraId="15B4B53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6" w:history="1">
        <w:r w:rsidRPr="00B843C0">
          <w:rPr>
            <w:rStyle w:val="Hyperlink"/>
            <w:rFonts w:ascii="Calibri" w:hAnsi="PMingLiU" w:hint="eastAsia"/>
            <w:noProof/>
          </w:rPr>
          <w:t>服務匯流排服務</w:t>
        </w:r>
        <w:r w:rsidRPr="00B843C0">
          <w:rPr>
            <w:rStyle w:val="Hyperlink"/>
            <w:rFonts w:ascii="Calibri" w:hAnsi="Calibri"/>
            <w:noProof/>
          </w:rPr>
          <w:t xml:space="preserve"> </w:t>
        </w:r>
        <w:r w:rsidRPr="00B843C0">
          <w:rPr>
            <w:rStyle w:val="Hyperlink"/>
            <w:rFonts w:ascii="Calibri Light" w:hAnsi="Calibri Light"/>
            <w:noProof/>
          </w:rPr>
          <w:t xml:space="preserve">– </w:t>
        </w:r>
        <w:r w:rsidRPr="00B843C0">
          <w:rPr>
            <w:rStyle w:val="Hyperlink"/>
            <w:rFonts w:ascii="Calibri" w:hAnsi="PMingLiU" w:hint="eastAsia"/>
            <w:noProof/>
          </w:rPr>
          <w:t>轉送</w:t>
        </w:r>
        <w:r>
          <w:rPr>
            <w:noProof/>
            <w:webHidden/>
          </w:rPr>
          <w:tab/>
        </w:r>
        <w:r>
          <w:rPr>
            <w:noProof/>
            <w:webHidden/>
          </w:rPr>
          <w:fldChar w:fldCharType="begin"/>
        </w:r>
        <w:r>
          <w:rPr>
            <w:noProof/>
            <w:webHidden/>
          </w:rPr>
          <w:instrText xml:space="preserve"> PAGEREF _Toc425514706 \h </w:instrText>
        </w:r>
        <w:r>
          <w:rPr>
            <w:noProof/>
            <w:webHidden/>
          </w:rPr>
        </w:r>
        <w:r>
          <w:rPr>
            <w:noProof/>
            <w:webHidden/>
          </w:rPr>
          <w:fldChar w:fldCharType="separate"/>
        </w:r>
        <w:r>
          <w:rPr>
            <w:noProof/>
            <w:webHidden/>
          </w:rPr>
          <w:t>24</w:t>
        </w:r>
        <w:r>
          <w:rPr>
            <w:noProof/>
            <w:webHidden/>
          </w:rPr>
          <w:fldChar w:fldCharType="end"/>
        </w:r>
      </w:hyperlink>
    </w:p>
    <w:p w14:paraId="5099F6AC"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7" w:history="1">
        <w:r w:rsidRPr="00B843C0">
          <w:rPr>
            <w:rStyle w:val="Hyperlink"/>
            <w:rFonts w:ascii="Calibri" w:hAnsi="PMingLiU" w:hint="eastAsia"/>
            <w:noProof/>
          </w:rPr>
          <w:t>服務匯流排服務</w:t>
        </w:r>
        <w:r w:rsidRPr="00B843C0">
          <w:rPr>
            <w:rStyle w:val="Hyperlink"/>
            <w:rFonts w:ascii="Calibri" w:hAnsi="Calibri"/>
            <w:noProof/>
          </w:rPr>
          <w:t xml:space="preserve"> </w:t>
        </w:r>
        <w:r w:rsidRPr="00B843C0">
          <w:rPr>
            <w:rStyle w:val="Hyperlink"/>
            <w:rFonts w:ascii="Calibri Light" w:hAnsi="Calibri Light"/>
            <w:noProof/>
          </w:rPr>
          <w:t>–</w:t>
        </w:r>
        <w:r w:rsidRPr="00B843C0">
          <w:rPr>
            <w:rStyle w:val="Hyperlink"/>
            <w:rFonts w:ascii="Calibri" w:hAnsi="Calibri"/>
            <w:noProof/>
          </w:rPr>
          <w:t xml:space="preserve"> </w:t>
        </w:r>
        <w:r w:rsidRPr="00B843C0">
          <w:rPr>
            <w:rStyle w:val="Hyperlink"/>
            <w:rFonts w:ascii="Calibri" w:hAnsi="PMingLiU" w:hint="eastAsia"/>
            <w:noProof/>
          </w:rPr>
          <w:t>佇列及主題</w:t>
        </w:r>
        <w:r>
          <w:rPr>
            <w:noProof/>
            <w:webHidden/>
          </w:rPr>
          <w:tab/>
        </w:r>
        <w:r>
          <w:rPr>
            <w:noProof/>
            <w:webHidden/>
          </w:rPr>
          <w:fldChar w:fldCharType="begin"/>
        </w:r>
        <w:r>
          <w:rPr>
            <w:noProof/>
            <w:webHidden/>
          </w:rPr>
          <w:instrText xml:space="preserve"> PAGEREF _Toc425514707 \h </w:instrText>
        </w:r>
        <w:r>
          <w:rPr>
            <w:noProof/>
            <w:webHidden/>
          </w:rPr>
        </w:r>
        <w:r>
          <w:rPr>
            <w:noProof/>
            <w:webHidden/>
          </w:rPr>
          <w:fldChar w:fldCharType="separate"/>
        </w:r>
        <w:r>
          <w:rPr>
            <w:noProof/>
            <w:webHidden/>
          </w:rPr>
          <w:t>25</w:t>
        </w:r>
        <w:r>
          <w:rPr>
            <w:noProof/>
            <w:webHidden/>
          </w:rPr>
          <w:fldChar w:fldCharType="end"/>
        </w:r>
      </w:hyperlink>
    </w:p>
    <w:p w14:paraId="3D98F495"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8" w:history="1">
        <w:r w:rsidRPr="00B843C0">
          <w:rPr>
            <w:rStyle w:val="Hyperlink"/>
            <w:rFonts w:ascii="Calibri" w:hAnsi="PMingLiU" w:hint="eastAsia"/>
            <w:noProof/>
          </w:rPr>
          <w:t>服務匯流排服務</w:t>
        </w:r>
        <w:r w:rsidRPr="00B843C0">
          <w:rPr>
            <w:rStyle w:val="Hyperlink"/>
            <w:rFonts w:ascii="Calibri" w:hAnsi="Calibri"/>
            <w:noProof/>
          </w:rPr>
          <w:t xml:space="preserve"> </w:t>
        </w:r>
        <w:r w:rsidRPr="00B843C0">
          <w:rPr>
            <w:rStyle w:val="Hyperlink"/>
            <w:rFonts w:ascii="Calibri Light" w:hAnsi="Calibri Light"/>
            <w:noProof/>
          </w:rPr>
          <w:t>–</w:t>
        </w:r>
        <w:r w:rsidRPr="00B843C0">
          <w:rPr>
            <w:rStyle w:val="Hyperlink"/>
            <w:rFonts w:ascii="Calibri" w:hAnsi="Calibri"/>
            <w:noProof/>
          </w:rPr>
          <w:t xml:space="preserve"> </w:t>
        </w:r>
        <w:r w:rsidRPr="00B843C0">
          <w:rPr>
            <w:rStyle w:val="Hyperlink"/>
            <w:rFonts w:ascii="Calibri" w:hAnsi="PMingLiU" w:hint="eastAsia"/>
            <w:noProof/>
          </w:rPr>
          <w:t>通知中樞</w:t>
        </w:r>
        <w:r>
          <w:rPr>
            <w:noProof/>
            <w:webHidden/>
          </w:rPr>
          <w:tab/>
        </w:r>
        <w:r>
          <w:rPr>
            <w:noProof/>
            <w:webHidden/>
          </w:rPr>
          <w:fldChar w:fldCharType="begin"/>
        </w:r>
        <w:r>
          <w:rPr>
            <w:noProof/>
            <w:webHidden/>
          </w:rPr>
          <w:instrText xml:space="preserve"> PAGEREF _Toc425514708 \h </w:instrText>
        </w:r>
        <w:r>
          <w:rPr>
            <w:noProof/>
            <w:webHidden/>
          </w:rPr>
        </w:r>
        <w:r>
          <w:rPr>
            <w:noProof/>
            <w:webHidden/>
          </w:rPr>
          <w:fldChar w:fldCharType="separate"/>
        </w:r>
        <w:r>
          <w:rPr>
            <w:noProof/>
            <w:webHidden/>
          </w:rPr>
          <w:t>25</w:t>
        </w:r>
        <w:r>
          <w:rPr>
            <w:noProof/>
            <w:webHidden/>
          </w:rPr>
          <w:fldChar w:fldCharType="end"/>
        </w:r>
      </w:hyperlink>
    </w:p>
    <w:p w14:paraId="2FEBD8A3"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09" w:history="1">
        <w:r w:rsidRPr="00B843C0">
          <w:rPr>
            <w:rStyle w:val="Hyperlink"/>
            <w:rFonts w:ascii="Calibri" w:hAnsi="PMingLiU" w:hint="eastAsia"/>
            <w:noProof/>
          </w:rPr>
          <w:t>服務匯流排服務</w:t>
        </w:r>
        <w:r w:rsidRPr="00B843C0">
          <w:rPr>
            <w:rStyle w:val="Hyperlink"/>
            <w:rFonts w:ascii="Calibri" w:hAnsi="Calibri"/>
            <w:noProof/>
          </w:rPr>
          <w:t xml:space="preserve"> </w:t>
        </w:r>
        <w:r w:rsidRPr="00B843C0">
          <w:rPr>
            <w:rStyle w:val="Hyperlink"/>
            <w:rFonts w:ascii="Calibri Light" w:hAnsi="Calibri Light"/>
            <w:noProof/>
          </w:rPr>
          <w:t>–</w:t>
        </w:r>
        <w:r w:rsidRPr="00B843C0">
          <w:rPr>
            <w:rStyle w:val="Hyperlink"/>
            <w:rFonts w:ascii="Calibri" w:hAnsi="Calibri"/>
            <w:noProof/>
          </w:rPr>
          <w:t xml:space="preserve"> </w:t>
        </w:r>
        <w:r w:rsidRPr="00B843C0">
          <w:rPr>
            <w:rStyle w:val="Hyperlink"/>
            <w:rFonts w:ascii="Calibri" w:hAnsi="PMingLiU" w:hint="eastAsia"/>
            <w:noProof/>
          </w:rPr>
          <w:t>事件中樞</w:t>
        </w:r>
        <w:r>
          <w:rPr>
            <w:noProof/>
            <w:webHidden/>
          </w:rPr>
          <w:tab/>
        </w:r>
        <w:r>
          <w:rPr>
            <w:noProof/>
            <w:webHidden/>
          </w:rPr>
          <w:fldChar w:fldCharType="begin"/>
        </w:r>
        <w:r>
          <w:rPr>
            <w:noProof/>
            <w:webHidden/>
          </w:rPr>
          <w:instrText xml:space="preserve"> PAGEREF _Toc425514709 \h </w:instrText>
        </w:r>
        <w:r>
          <w:rPr>
            <w:noProof/>
            <w:webHidden/>
          </w:rPr>
        </w:r>
        <w:r>
          <w:rPr>
            <w:noProof/>
            <w:webHidden/>
          </w:rPr>
          <w:fldChar w:fldCharType="separate"/>
        </w:r>
        <w:r>
          <w:rPr>
            <w:noProof/>
            <w:webHidden/>
          </w:rPr>
          <w:t>26</w:t>
        </w:r>
        <w:r>
          <w:rPr>
            <w:noProof/>
            <w:webHidden/>
          </w:rPr>
          <w:fldChar w:fldCharType="end"/>
        </w:r>
      </w:hyperlink>
    </w:p>
    <w:p w14:paraId="05E2BD4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0" w:history="1">
        <w:r w:rsidRPr="00B843C0">
          <w:rPr>
            <w:rStyle w:val="Hyperlink"/>
            <w:rFonts w:ascii="Calibri Light" w:hAnsi="Calibri Light" w:hint="eastAsia"/>
            <w:noProof/>
          </w:rPr>
          <w:t>網站復原服務</w:t>
        </w:r>
        <w:r w:rsidRPr="00B843C0">
          <w:rPr>
            <w:rStyle w:val="Hyperlink"/>
            <w:rFonts w:ascii="Calibri Light" w:hAnsi="Calibri Light"/>
            <w:noProof/>
          </w:rPr>
          <w:t xml:space="preserve"> – </w:t>
        </w:r>
        <w:r w:rsidRPr="00B843C0">
          <w:rPr>
            <w:rStyle w:val="Hyperlink"/>
            <w:rFonts w:ascii="Calibri Light" w:hAnsi="Calibri Light" w:hint="eastAsia"/>
            <w:noProof/>
          </w:rPr>
          <w:t>內部部署對</w:t>
        </w:r>
        <w:r w:rsidRPr="00B843C0">
          <w:rPr>
            <w:rStyle w:val="Hyperlink"/>
            <w:rFonts w:ascii="Calibri Light" w:hAnsi="Calibri Light"/>
            <w:noProof/>
          </w:rPr>
          <w:t xml:space="preserve"> Azure</w:t>
        </w:r>
        <w:r>
          <w:rPr>
            <w:noProof/>
            <w:webHidden/>
          </w:rPr>
          <w:tab/>
        </w:r>
        <w:r>
          <w:rPr>
            <w:noProof/>
            <w:webHidden/>
          </w:rPr>
          <w:fldChar w:fldCharType="begin"/>
        </w:r>
        <w:r>
          <w:rPr>
            <w:noProof/>
            <w:webHidden/>
          </w:rPr>
          <w:instrText xml:space="preserve"> PAGEREF _Toc425514710 \h </w:instrText>
        </w:r>
        <w:r>
          <w:rPr>
            <w:noProof/>
            <w:webHidden/>
          </w:rPr>
        </w:r>
        <w:r>
          <w:rPr>
            <w:noProof/>
            <w:webHidden/>
          </w:rPr>
          <w:fldChar w:fldCharType="separate"/>
        </w:r>
        <w:r>
          <w:rPr>
            <w:noProof/>
            <w:webHidden/>
          </w:rPr>
          <w:t>26</w:t>
        </w:r>
        <w:r>
          <w:rPr>
            <w:noProof/>
            <w:webHidden/>
          </w:rPr>
          <w:fldChar w:fldCharType="end"/>
        </w:r>
      </w:hyperlink>
    </w:p>
    <w:p w14:paraId="668350DC"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1" w:history="1">
        <w:r w:rsidRPr="00B843C0">
          <w:rPr>
            <w:rStyle w:val="Hyperlink"/>
            <w:rFonts w:ascii="Calibri" w:hAnsi="PMingLiU" w:hint="eastAsia"/>
            <w:noProof/>
          </w:rPr>
          <w:t>網站復原服務</w:t>
        </w:r>
        <w:r w:rsidRPr="00B843C0">
          <w:rPr>
            <w:rStyle w:val="Hyperlink"/>
            <w:rFonts w:ascii="Calibri" w:hAnsi="Calibri"/>
            <w:noProof/>
          </w:rPr>
          <w:t xml:space="preserve"> </w:t>
        </w:r>
        <w:r w:rsidRPr="00B843C0">
          <w:rPr>
            <w:rStyle w:val="Hyperlink"/>
            <w:rFonts w:ascii="Calibri Light" w:hAnsi="Calibri Light"/>
            <w:noProof/>
          </w:rPr>
          <w:t xml:space="preserve">– </w:t>
        </w:r>
        <w:r w:rsidRPr="00B843C0">
          <w:rPr>
            <w:rStyle w:val="Hyperlink"/>
            <w:rFonts w:ascii="Calibri" w:hAnsi="PMingLiU" w:hint="eastAsia"/>
            <w:noProof/>
          </w:rPr>
          <w:t>內部部署對內部部署</w:t>
        </w:r>
        <w:r>
          <w:rPr>
            <w:noProof/>
            <w:webHidden/>
          </w:rPr>
          <w:tab/>
        </w:r>
        <w:r>
          <w:rPr>
            <w:noProof/>
            <w:webHidden/>
          </w:rPr>
          <w:fldChar w:fldCharType="begin"/>
        </w:r>
        <w:r>
          <w:rPr>
            <w:noProof/>
            <w:webHidden/>
          </w:rPr>
          <w:instrText xml:space="preserve"> PAGEREF _Toc425514711 \h </w:instrText>
        </w:r>
        <w:r>
          <w:rPr>
            <w:noProof/>
            <w:webHidden/>
          </w:rPr>
        </w:r>
        <w:r>
          <w:rPr>
            <w:noProof/>
            <w:webHidden/>
          </w:rPr>
          <w:fldChar w:fldCharType="separate"/>
        </w:r>
        <w:r>
          <w:rPr>
            <w:noProof/>
            <w:webHidden/>
          </w:rPr>
          <w:t>27</w:t>
        </w:r>
        <w:r>
          <w:rPr>
            <w:noProof/>
            <w:webHidden/>
          </w:rPr>
          <w:fldChar w:fldCharType="end"/>
        </w:r>
      </w:hyperlink>
    </w:p>
    <w:p w14:paraId="56C1F77D"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2" w:history="1">
        <w:r w:rsidRPr="00B843C0">
          <w:rPr>
            <w:rStyle w:val="Hyperlink"/>
            <w:rFonts w:ascii="Calibri Light" w:hAnsi="Calibri Light"/>
            <w:noProof/>
          </w:rPr>
          <w:t xml:space="preserve">SQL </w:t>
        </w:r>
        <w:r w:rsidRPr="00B843C0">
          <w:rPr>
            <w:rStyle w:val="Hyperlink"/>
            <w:rFonts w:ascii="Calibri Light" w:hAnsi="Calibri Light" w:hint="eastAsia"/>
            <w:noProof/>
          </w:rPr>
          <w:t>資料庫服務</w:t>
        </w:r>
        <w:r w:rsidRPr="00B843C0">
          <w:rPr>
            <w:rStyle w:val="Hyperlink"/>
            <w:rFonts w:ascii="Calibri Light" w:hAnsi="Calibri Light"/>
            <w:noProof/>
          </w:rPr>
          <w:t xml:space="preserve"> (Web </w:t>
        </w:r>
        <w:r w:rsidRPr="00B843C0">
          <w:rPr>
            <w:rStyle w:val="Hyperlink"/>
            <w:rFonts w:ascii="Calibri Light" w:hAnsi="Calibri Light" w:hint="eastAsia"/>
            <w:noProof/>
          </w:rPr>
          <w:t>及</w:t>
        </w:r>
        <w:r w:rsidRPr="00B843C0">
          <w:rPr>
            <w:rStyle w:val="Hyperlink"/>
            <w:rFonts w:ascii="Calibri Light" w:hAnsi="Calibri Light"/>
            <w:noProof/>
          </w:rPr>
          <w:t xml:space="preserve"> Business </w:t>
        </w:r>
        <w:r w:rsidRPr="00B843C0">
          <w:rPr>
            <w:rStyle w:val="Hyperlink"/>
            <w:rFonts w:ascii="Calibri Light" w:hAnsi="Calibri Light" w:hint="eastAsia"/>
            <w:noProof/>
          </w:rPr>
          <w:t>層</w:t>
        </w:r>
        <w:r w:rsidRPr="00B843C0">
          <w:rPr>
            <w:rStyle w:val="Hyperlink"/>
            <w:rFonts w:ascii="Calibri Light" w:hAnsi="Calibri Light"/>
            <w:noProof/>
          </w:rPr>
          <w:t>)</w:t>
        </w:r>
        <w:r>
          <w:rPr>
            <w:noProof/>
            <w:webHidden/>
          </w:rPr>
          <w:tab/>
        </w:r>
        <w:r>
          <w:rPr>
            <w:noProof/>
            <w:webHidden/>
          </w:rPr>
          <w:fldChar w:fldCharType="begin"/>
        </w:r>
        <w:r>
          <w:rPr>
            <w:noProof/>
            <w:webHidden/>
          </w:rPr>
          <w:instrText xml:space="preserve"> PAGEREF _Toc425514712 \h </w:instrText>
        </w:r>
        <w:r>
          <w:rPr>
            <w:noProof/>
            <w:webHidden/>
          </w:rPr>
        </w:r>
        <w:r>
          <w:rPr>
            <w:noProof/>
            <w:webHidden/>
          </w:rPr>
          <w:fldChar w:fldCharType="separate"/>
        </w:r>
        <w:r>
          <w:rPr>
            <w:noProof/>
            <w:webHidden/>
          </w:rPr>
          <w:t>27</w:t>
        </w:r>
        <w:r>
          <w:rPr>
            <w:noProof/>
            <w:webHidden/>
          </w:rPr>
          <w:fldChar w:fldCharType="end"/>
        </w:r>
      </w:hyperlink>
    </w:p>
    <w:p w14:paraId="6A406201"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3" w:history="1">
        <w:r w:rsidRPr="00B843C0">
          <w:rPr>
            <w:rStyle w:val="Hyperlink"/>
            <w:rFonts w:ascii="Calibri Light" w:hAnsi="Calibri Light"/>
            <w:noProof/>
          </w:rPr>
          <w:t xml:space="preserve">SQL </w:t>
        </w:r>
        <w:r w:rsidRPr="00B843C0">
          <w:rPr>
            <w:rStyle w:val="Hyperlink"/>
            <w:rFonts w:ascii="Calibri Light" w:hAnsi="Calibri Light" w:hint="eastAsia"/>
            <w:noProof/>
          </w:rPr>
          <w:t>資料庫服務</w:t>
        </w:r>
        <w:r w:rsidRPr="00B843C0">
          <w:rPr>
            <w:rStyle w:val="Hyperlink"/>
            <w:rFonts w:ascii="Calibri Light" w:hAnsi="Calibri Light"/>
            <w:noProof/>
          </w:rPr>
          <w:t xml:space="preserve"> (Basic</w:t>
        </w:r>
        <w:r w:rsidRPr="00B843C0">
          <w:rPr>
            <w:rStyle w:val="Hyperlink"/>
            <w:rFonts w:ascii="Calibri Light" w:hAnsi="Calibri Light" w:hint="eastAsia"/>
            <w:noProof/>
          </w:rPr>
          <w:t>、</w:t>
        </w:r>
        <w:r w:rsidRPr="00B843C0">
          <w:rPr>
            <w:rStyle w:val="Hyperlink"/>
            <w:rFonts w:ascii="Calibri Light" w:hAnsi="Calibri Light"/>
            <w:noProof/>
          </w:rPr>
          <w:t xml:space="preserve">Standard </w:t>
        </w:r>
        <w:r w:rsidRPr="00B843C0">
          <w:rPr>
            <w:rStyle w:val="Hyperlink"/>
            <w:rFonts w:ascii="Calibri Light" w:hAnsi="Calibri Light" w:hint="eastAsia"/>
            <w:noProof/>
          </w:rPr>
          <w:t>和</w:t>
        </w:r>
        <w:r w:rsidRPr="00B843C0">
          <w:rPr>
            <w:rStyle w:val="Hyperlink"/>
            <w:rFonts w:ascii="Calibri Light" w:hAnsi="Calibri Light"/>
            <w:noProof/>
          </w:rPr>
          <w:t xml:space="preserve"> Premium </w:t>
        </w:r>
        <w:r w:rsidRPr="00B843C0">
          <w:rPr>
            <w:rStyle w:val="Hyperlink"/>
            <w:rFonts w:ascii="Calibri Light" w:hAnsi="Calibri Light" w:hint="eastAsia"/>
            <w:noProof/>
          </w:rPr>
          <w:t>層</w:t>
        </w:r>
        <w:r w:rsidRPr="00B843C0">
          <w:rPr>
            <w:rStyle w:val="Hyperlink"/>
            <w:rFonts w:ascii="Calibri Light" w:hAnsi="Calibri Light"/>
            <w:noProof/>
          </w:rPr>
          <w:t>)</w:t>
        </w:r>
        <w:r>
          <w:rPr>
            <w:noProof/>
            <w:webHidden/>
          </w:rPr>
          <w:tab/>
        </w:r>
        <w:r>
          <w:rPr>
            <w:noProof/>
            <w:webHidden/>
          </w:rPr>
          <w:fldChar w:fldCharType="begin"/>
        </w:r>
        <w:r>
          <w:rPr>
            <w:noProof/>
            <w:webHidden/>
          </w:rPr>
          <w:instrText xml:space="preserve"> PAGEREF _Toc425514713 \h </w:instrText>
        </w:r>
        <w:r>
          <w:rPr>
            <w:noProof/>
            <w:webHidden/>
          </w:rPr>
        </w:r>
        <w:r>
          <w:rPr>
            <w:noProof/>
            <w:webHidden/>
          </w:rPr>
          <w:fldChar w:fldCharType="separate"/>
        </w:r>
        <w:r>
          <w:rPr>
            <w:noProof/>
            <w:webHidden/>
          </w:rPr>
          <w:t>27</w:t>
        </w:r>
        <w:r>
          <w:rPr>
            <w:noProof/>
            <w:webHidden/>
          </w:rPr>
          <w:fldChar w:fldCharType="end"/>
        </w:r>
      </w:hyperlink>
    </w:p>
    <w:p w14:paraId="42FCBA46"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4" w:history="1">
        <w:r w:rsidRPr="00B843C0">
          <w:rPr>
            <w:rStyle w:val="Hyperlink"/>
            <w:rFonts w:ascii="Calibri" w:hAnsi="PMingLiU" w:hint="eastAsia"/>
            <w:noProof/>
          </w:rPr>
          <w:t>儲存體服務</w:t>
        </w:r>
        <w:r>
          <w:rPr>
            <w:noProof/>
            <w:webHidden/>
          </w:rPr>
          <w:tab/>
        </w:r>
        <w:r>
          <w:rPr>
            <w:noProof/>
            <w:webHidden/>
          </w:rPr>
          <w:fldChar w:fldCharType="begin"/>
        </w:r>
        <w:r>
          <w:rPr>
            <w:noProof/>
            <w:webHidden/>
          </w:rPr>
          <w:instrText xml:space="preserve"> PAGEREF _Toc425514714 \h </w:instrText>
        </w:r>
        <w:r>
          <w:rPr>
            <w:noProof/>
            <w:webHidden/>
          </w:rPr>
        </w:r>
        <w:r>
          <w:rPr>
            <w:noProof/>
            <w:webHidden/>
          </w:rPr>
          <w:fldChar w:fldCharType="separate"/>
        </w:r>
        <w:r>
          <w:rPr>
            <w:noProof/>
            <w:webHidden/>
          </w:rPr>
          <w:t>28</w:t>
        </w:r>
        <w:r>
          <w:rPr>
            <w:noProof/>
            <w:webHidden/>
          </w:rPr>
          <w:fldChar w:fldCharType="end"/>
        </w:r>
      </w:hyperlink>
    </w:p>
    <w:p w14:paraId="7482D735"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5" w:history="1">
        <w:r w:rsidRPr="00B843C0">
          <w:rPr>
            <w:rStyle w:val="Hyperlink"/>
            <w:rFonts w:ascii="Calibri Light" w:hAnsi="Calibri Light"/>
            <w:noProof/>
          </w:rPr>
          <w:t xml:space="preserve">StorSimple </w:t>
        </w:r>
        <w:r w:rsidRPr="00B843C0">
          <w:rPr>
            <w:rStyle w:val="Hyperlink"/>
            <w:rFonts w:ascii="Calibri Light" w:hAnsi="Calibri Light" w:hint="eastAsia"/>
            <w:noProof/>
          </w:rPr>
          <w:t>服務</w:t>
        </w:r>
        <w:r>
          <w:rPr>
            <w:noProof/>
            <w:webHidden/>
          </w:rPr>
          <w:tab/>
        </w:r>
        <w:r>
          <w:rPr>
            <w:noProof/>
            <w:webHidden/>
          </w:rPr>
          <w:fldChar w:fldCharType="begin"/>
        </w:r>
        <w:r>
          <w:rPr>
            <w:noProof/>
            <w:webHidden/>
          </w:rPr>
          <w:instrText xml:space="preserve"> PAGEREF _Toc425514715 \h </w:instrText>
        </w:r>
        <w:r>
          <w:rPr>
            <w:noProof/>
            <w:webHidden/>
          </w:rPr>
        </w:r>
        <w:r>
          <w:rPr>
            <w:noProof/>
            <w:webHidden/>
          </w:rPr>
          <w:fldChar w:fldCharType="separate"/>
        </w:r>
        <w:r>
          <w:rPr>
            <w:noProof/>
            <w:webHidden/>
          </w:rPr>
          <w:t>29</w:t>
        </w:r>
        <w:r>
          <w:rPr>
            <w:noProof/>
            <w:webHidden/>
          </w:rPr>
          <w:fldChar w:fldCharType="end"/>
        </w:r>
      </w:hyperlink>
    </w:p>
    <w:p w14:paraId="5A870CE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6" w:history="1">
        <w:r w:rsidRPr="00B843C0">
          <w:rPr>
            <w:rStyle w:val="Hyperlink"/>
            <w:rFonts w:ascii="Calibri" w:hAnsi="PMingLiU" w:hint="eastAsia"/>
            <w:noProof/>
          </w:rPr>
          <w:t>串流分析資料</w:t>
        </w:r>
        <w:r w:rsidRPr="00B843C0">
          <w:rPr>
            <w:rStyle w:val="Hyperlink"/>
            <w:rFonts w:ascii="Calibri" w:hAnsi="Calibri"/>
            <w:noProof/>
          </w:rPr>
          <w:t xml:space="preserve"> – API </w:t>
        </w:r>
        <w:r w:rsidRPr="00B843C0">
          <w:rPr>
            <w:rStyle w:val="Hyperlink"/>
            <w:rFonts w:ascii="Calibri" w:hAnsi="PMingLiU" w:hint="eastAsia"/>
            <w:noProof/>
          </w:rPr>
          <w:t>呼叫</w:t>
        </w:r>
        <w:r>
          <w:rPr>
            <w:noProof/>
            <w:webHidden/>
          </w:rPr>
          <w:tab/>
        </w:r>
        <w:r>
          <w:rPr>
            <w:noProof/>
            <w:webHidden/>
          </w:rPr>
          <w:fldChar w:fldCharType="begin"/>
        </w:r>
        <w:r>
          <w:rPr>
            <w:noProof/>
            <w:webHidden/>
          </w:rPr>
          <w:instrText xml:space="preserve"> PAGEREF _Toc425514716 \h </w:instrText>
        </w:r>
        <w:r>
          <w:rPr>
            <w:noProof/>
            <w:webHidden/>
          </w:rPr>
        </w:r>
        <w:r>
          <w:rPr>
            <w:noProof/>
            <w:webHidden/>
          </w:rPr>
          <w:fldChar w:fldCharType="separate"/>
        </w:r>
        <w:r>
          <w:rPr>
            <w:noProof/>
            <w:webHidden/>
          </w:rPr>
          <w:t>30</w:t>
        </w:r>
        <w:r>
          <w:rPr>
            <w:noProof/>
            <w:webHidden/>
          </w:rPr>
          <w:fldChar w:fldCharType="end"/>
        </w:r>
      </w:hyperlink>
    </w:p>
    <w:p w14:paraId="0A06F57A"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7" w:history="1">
        <w:r w:rsidRPr="00B843C0">
          <w:rPr>
            <w:rStyle w:val="Hyperlink"/>
            <w:rFonts w:ascii="Calibri" w:hAnsi="PMingLiU" w:hint="eastAsia"/>
            <w:noProof/>
          </w:rPr>
          <w:t>串流分析資料</w:t>
        </w:r>
        <w:r w:rsidRPr="00B843C0">
          <w:rPr>
            <w:rStyle w:val="Hyperlink"/>
            <w:rFonts w:ascii="Calibri" w:hAnsi="Calibri"/>
            <w:noProof/>
          </w:rPr>
          <w:t xml:space="preserve"> – </w:t>
        </w:r>
        <w:r w:rsidRPr="00B843C0">
          <w:rPr>
            <w:rStyle w:val="Hyperlink"/>
            <w:rFonts w:ascii="Calibri" w:hAnsi="PMingLiU" w:hint="eastAsia"/>
            <w:noProof/>
          </w:rPr>
          <w:t>工作</w:t>
        </w:r>
        <w:r>
          <w:rPr>
            <w:noProof/>
            <w:webHidden/>
          </w:rPr>
          <w:tab/>
        </w:r>
        <w:r>
          <w:rPr>
            <w:noProof/>
            <w:webHidden/>
          </w:rPr>
          <w:fldChar w:fldCharType="begin"/>
        </w:r>
        <w:r>
          <w:rPr>
            <w:noProof/>
            <w:webHidden/>
          </w:rPr>
          <w:instrText xml:space="preserve"> PAGEREF _Toc425514717 \h </w:instrText>
        </w:r>
        <w:r>
          <w:rPr>
            <w:noProof/>
            <w:webHidden/>
          </w:rPr>
        </w:r>
        <w:r>
          <w:rPr>
            <w:noProof/>
            <w:webHidden/>
          </w:rPr>
          <w:fldChar w:fldCharType="separate"/>
        </w:r>
        <w:r>
          <w:rPr>
            <w:noProof/>
            <w:webHidden/>
          </w:rPr>
          <w:t>30</w:t>
        </w:r>
        <w:r>
          <w:rPr>
            <w:noProof/>
            <w:webHidden/>
          </w:rPr>
          <w:fldChar w:fldCharType="end"/>
        </w:r>
      </w:hyperlink>
    </w:p>
    <w:p w14:paraId="480410F4"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8" w:history="1">
        <w:r w:rsidRPr="00B843C0">
          <w:rPr>
            <w:rStyle w:val="Hyperlink"/>
            <w:rFonts w:ascii="Calibri" w:hAnsi="PMingLiU" w:hint="eastAsia"/>
            <w:noProof/>
          </w:rPr>
          <w:t>流量管理員服務</w:t>
        </w:r>
        <w:r>
          <w:rPr>
            <w:noProof/>
            <w:webHidden/>
          </w:rPr>
          <w:tab/>
        </w:r>
        <w:r>
          <w:rPr>
            <w:noProof/>
            <w:webHidden/>
          </w:rPr>
          <w:fldChar w:fldCharType="begin"/>
        </w:r>
        <w:r>
          <w:rPr>
            <w:noProof/>
            <w:webHidden/>
          </w:rPr>
          <w:instrText xml:space="preserve"> PAGEREF _Toc425514718 \h </w:instrText>
        </w:r>
        <w:r>
          <w:rPr>
            <w:noProof/>
            <w:webHidden/>
          </w:rPr>
        </w:r>
        <w:r>
          <w:rPr>
            <w:noProof/>
            <w:webHidden/>
          </w:rPr>
          <w:fldChar w:fldCharType="separate"/>
        </w:r>
        <w:r>
          <w:rPr>
            <w:noProof/>
            <w:webHidden/>
          </w:rPr>
          <w:t>30</w:t>
        </w:r>
        <w:r>
          <w:rPr>
            <w:noProof/>
            <w:webHidden/>
          </w:rPr>
          <w:fldChar w:fldCharType="end"/>
        </w:r>
      </w:hyperlink>
    </w:p>
    <w:p w14:paraId="5F0B2CFE"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19" w:history="1">
        <w:r w:rsidRPr="00B843C0">
          <w:rPr>
            <w:rStyle w:val="Hyperlink"/>
            <w:rFonts w:ascii="Calibri" w:hAnsi="PMingLiU" w:hint="eastAsia"/>
            <w:noProof/>
          </w:rPr>
          <w:t>虛擬機器</w:t>
        </w:r>
        <w:r>
          <w:rPr>
            <w:noProof/>
            <w:webHidden/>
          </w:rPr>
          <w:tab/>
        </w:r>
        <w:r>
          <w:rPr>
            <w:noProof/>
            <w:webHidden/>
          </w:rPr>
          <w:fldChar w:fldCharType="begin"/>
        </w:r>
        <w:r>
          <w:rPr>
            <w:noProof/>
            <w:webHidden/>
          </w:rPr>
          <w:instrText xml:space="preserve"> PAGEREF _Toc425514719 \h </w:instrText>
        </w:r>
        <w:r>
          <w:rPr>
            <w:noProof/>
            <w:webHidden/>
          </w:rPr>
        </w:r>
        <w:r>
          <w:rPr>
            <w:noProof/>
            <w:webHidden/>
          </w:rPr>
          <w:fldChar w:fldCharType="separate"/>
        </w:r>
        <w:r>
          <w:rPr>
            <w:noProof/>
            <w:webHidden/>
          </w:rPr>
          <w:t>31</w:t>
        </w:r>
        <w:r>
          <w:rPr>
            <w:noProof/>
            <w:webHidden/>
          </w:rPr>
          <w:fldChar w:fldCharType="end"/>
        </w:r>
      </w:hyperlink>
    </w:p>
    <w:p w14:paraId="4AC9E9A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0" w:history="1">
        <w:r w:rsidRPr="00B843C0">
          <w:rPr>
            <w:rStyle w:val="Hyperlink"/>
            <w:rFonts w:ascii="Calibri Light" w:hAnsi="Calibri Light"/>
            <w:noProof/>
          </w:rPr>
          <w:t xml:space="preserve">VPN </w:t>
        </w:r>
        <w:r w:rsidRPr="00B843C0">
          <w:rPr>
            <w:rStyle w:val="Hyperlink"/>
            <w:rFonts w:ascii="Calibri Light" w:hAnsi="Calibri Light" w:hint="eastAsia"/>
            <w:noProof/>
          </w:rPr>
          <w:t>閘道</w:t>
        </w:r>
        <w:r>
          <w:rPr>
            <w:noProof/>
            <w:webHidden/>
          </w:rPr>
          <w:tab/>
        </w:r>
        <w:r>
          <w:rPr>
            <w:noProof/>
            <w:webHidden/>
          </w:rPr>
          <w:fldChar w:fldCharType="begin"/>
        </w:r>
        <w:r>
          <w:rPr>
            <w:noProof/>
            <w:webHidden/>
          </w:rPr>
          <w:instrText xml:space="preserve"> PAGEREF _Toc425514720 \h </w:instrText>
        </w:r>
        <w:r>
          <w:rPr>
            <w:noProof/>
            <w:webHidden/>
          </w:rPr>
        </w:r>
        <w:r>
          <w:rPr>
            <w:noProof/>
            <w:webHidden/>
          </w:rPr>
          <w:fldChar w:fldCharType="separate"/>
        </w:r>
        <w:r>
          <w:rPr>
            <w:noProof/>
            <w:webHidden/>
          </w:rPr>
          <w:t>31</w:t>
        </w:r>
        <w:r>
          <w:rPr>
            <w:noProof/>
            <w:webHidden/>
          </w:rPr>
          <w:fldChar w:fldCharType="end"/>
        </w:r>
      </w:hyperlink>
    </w:p>
    <w:p w14:paraId="3F14D221"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1" w:history="1">
        <w:r w:rsidRPr="00B843C0">
          <w:rPr>
            <w:rStyle w:val="Hyperlink"/>
            <w:rFonts w:ascii="Calibri Light" w:hAnsi="Calibri Light"/>
            <w:noProof/>
          </w:rPr>
          <w:t xml:space="preserve">Visual Studio Online – </w:t>
        </w:r>
        <w:r w:rsidRPr="00B843C0">
          <w:rPr>
            <w:rStyle w:val="Hyperlink"/>
            <w:rFonts w:ascii="Calibri Light" w:hAnsi="Calibri Light" w:hint="eastAsia"/>
            <w:noProof/>
          </w:rPr>
          <w:t>使用者計劃服務</w:t>
        </w:r>
        <w:r>
          <w:rPr>
            <w:noProof/>
            <w:webHidden/>
          </w:rPr>
          <w:tab/>
        </w:r>
        <w:r>
          <w:rPr>
            <w:noProof/>
            <w:webHidden/>
          </w:rPr>
          <w:fldChar w:fldCharType="begin"/>
        </w:r>
        <w:r>
          <w:rPr>
            <w:noProof/>
            <w:webHidden/>
          </w:rPr>
          <w:instrText xml:space="preserve"> PAGEREF _Toc425514721 \h </w:instrText>
        </w:r>
        <w:r>
          <w:rPr>
            <w:noProof/>
            <w:webHidden/>
          </w:rPr>
        </w:r>
        <w:r>
          <w:rPr>
            <w:noProof/>
            <w:webHidden/>
          </w:rPr>
          <w:fldChar w:fldCharType="separate"/>
        </w:r>
        <w:r>
          <w:rPr>
            <w:noProof/>
            <w:webHidden/>
          </w:rPr>
          <w:t>32</w:t>
        </w:r>
        <w:r>
          <w:rPr>
            <w:noProof/>
            <w:webHidden/>
          </w:rPr>
          <w:fldChar w:fldCharType="end"/>
        </w:r>
      </w:hyperlink>
    </w:p>
    <w:p w14:paraId="1CCE1382"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2" w:history="1">
        <w:r w:rsidRPr="00B843C0">
          <w:rPr>
            <w:rStyle w:val="Hyperlink"/>
            <w:rFonts w:ascii="Calibri Light" w:hAnsi="Calibri Light"/>
            <w:noProof/>
          </w:rPr>
          <w:t xml:space="preserve">Visual Studio Online – </w:t>
        </w:r>
        <w:r w:rsidRPr="00B843C0">
          <w:rPr>
            <w:rStyle w:val="Hyperlink"/>
            <w:rFonts w:ascii="Calibri Light" w:hAnsi="Calibri Light" w:hint="eastAsia"/>
            <w:noProof/>
          </w:rPr>
          <w:t>組建服務</w:t>
        </w:r>
        <w:r>
          <w:rPr>
            <w:noProof/>
            <w:webHidden/>
          </w:rPr>
          <w:tab/>
        </w:r>
        <w:r>
          <w:rPr>
            <w:noProof/>
            <w:webHidden/>
          </w:rPr>
          <w:fldChar w:fldCharType="begin"/>
        </w:r>
        <w:r>
          <w:rPr>
            <w:noProof/>
            <w:webHidden/>
          </w:rPr>
          <w:instrText xml:space="preserve"> PAGEREF _Toc425514722 \h </w:instrText>
        </w:r>
        <w:r>
          <w:rPr>
            <w:noProof/>
            <w:webHidden/>
          </w:rPr>
        </w:r>
        <w:r>
          <w:rPr>
            <w:noProof/>
            <w:webHidden/>
          </w:rPr>
          <w:fldChar w:fldCharType="separate"/>
        </w:r>
        <w:r>
          <w:rPr>
            <w:noProof/>
            <w:webHidden/>
          </w:rPr>
          <w:t>32</w:t>
        </w:r>
        <w:r>
          <w:rPr>
            <w:noProof/>
            <w:webHidden/>
          </w:rPr>
          <w:fldChar w:fldCharType="end"/>
        </w:r>
      </w:hyperlink>
    </w:p>
    <w:p w14:paraId="28CF1BB3"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3" w:history="1">
        <w:r w:rsidRPr="00B843C0">
          <w:rPr>
            <w:rStyle w:val="Hyperlink"/>
            <w:rFonts w:ascii="Calibri Light" w:hAnsi="Calibri Light"/>
            <w:noProof/>
          </w:rPr>
          <w:t xml:space="preserve">Visual Studio Online – </w:t>
        </w:r>
        <w:r w:rsidRPr="00B843C0">
          <w:rPr>
            <w:rStyle w:val="Hyperlink"/>
            <w:rFonts w:ascii="Calibri Light" w:hAnsi="Calibri Light" w:hint="eastAsia"/>
            <w:noProof/>
          </w:rPr>
          <w:t>負載測試服務</w:t>
        </w:r>
        <w:r>
          <w:rPr>
            <w:noProof/>
            <w:webHidden/>
          </w:rPr>
          <w:tab/>
        </w:r>
        <w:r>
          <w:rPr>
            <w:noProof/>
            <w:webHidden/>
          </w:rPr>
          <w:fldChar w:fldCharType="begin"/>
        </w:r>
        <w:r>
          <w:rPr>
            <w:noProof/>
            <w:webHidden/>
          </w:rPr>
          <w:instrText xml:space="preserve"> PAGEREF _Toc425514723 \h </w:instrText>
        </w:r>
        <w:r>
          <w:rPr>
            <w:noProof/>
            <w:webHidden/>
          </w:rPr>
        </w:r>
        <w:r>
          <w:rPr>
            <w:noProof/>
            <w:webHidden/>
          </w:rPr>
          <w:fldChar w:fldCharType="separate"/>
        </w:r>
        <w:r>
          <w:rPr>
            <w:noProof/>
            <w:webHidden/>
          </w:rPr>
          <w:t>32</w:t>
        </w:r>
        <w:r>
          <w:rPr>
            <w:noProof/>
            <w:webHidden/>
          </w:rPr>
          <w:fldChar w:fldCharType="end"/>
        </w:r>
      </w:hyperlink>
    </w:p>
    <w:p w14:paraId="2C6661B8"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4" w:history="1">
        <w:r w:rsidRPr="00B843C0">
          <w:rPr>
            <w:rStyle w:val="Hyperlink"/>
            <w:rFonts w:ascii="Calibri" w:hAnsi="PMingLiU" w:hint="eastAsia"/>
            <w:noProof/>
          </w:rPr>
          <w:t>網站服務</w:t>
        </w:r>
        <w:r>
          <w:rPr>
            <w:noProof/>
            <w:webHidden/>
          </w:rPr>
          <w:tab/>
        </w:r>
        <w:r>
          <w:rPr>
            <w:noProof/>
            <w:webHidden/>
          </w:rPr>
          <w:fldChar w:fldCharType="begin"/>
        </w:r>
        <w:r>
          <w:rPr>
            <w:noProof/>
            <w:webHidden/>
          </w:rPr>
          <w:instrText xml:space="preserve"> PAGEREF _Toc425514724 \h </w:instrText>
        </w:r>
        <w:r>
          <w:rPr>
            <w:noProof/>
            <w:webHidden/>
          </w:rPr>
        </w:r>
        <w:r>
          <w:rPr>
            <w:noProof/>
            <w:webHidden/>
          </w:rPr>
          <w:fldChar w:fldCharType="separate"/>
        </w:r>
        <w:r>
          <w:rPr>
            <w:noProof/>
            <w:webHidden/>
          </w:rPr>
          <w:t>33</w:t>
        </w:r>
        <w:r>
          <w:rPr>
            <w:noProof/>
            <w:webHidden/>
          </w:rPr>
          <w:fldChar w:fldCharType="end"/>
        </w:r>
      </w:hyperlink>
    </w:p>
    <w:p w14:paraId="6EBF9274" w14:textId="77777777" w:rsidR="008F6CB4" w:rsidRDefault="008F6CB4">
      <w:pPr>
        <w:pStyle w:val="TOC2"/>
        <w:tabs>
          <w:tab w:val="right" w:leader="dot" w:pos="5030"/>
        </w:tabs>
        <w:rPr>
          <w:rFonts w:eastAsiaTheme="minorEastAsia"/>
          <w:b w:val="0"/>
          <w:smallCaps w:val="0"/>
          <w:noProof/>
          <w:sz w:val="22"/>
          <w:lang w:val="en-US" w:eastAsia="en-US" w:bidi="ar-SA"/>
        </w:rPr>
      </w:pPr>
      <w:hyperlink w:anchor="_Toc425514725" w:history="1">
        <w:r w:rsidRPr="00B843C0">
          <w:rPr>
            <w:rStyle w:val="Hyperlink"/>
            <w:rFonts w:ascii="Calibri" w:hAnsi="PMingLiU" w:hint="eastAsia"/>
            <w:noProof/>
          </w:rPr>
          <w:t>其他線上服務</w:t>
        </w:r>
        <w:r>
          <w:rPr>
            <w:noProof/>
            <w:webHidden/>
          </w:rPr>
          <w:tab/>
        </w:r>
        <w:r>
          <w:rPr>
            <w:noProof/>
            <w:webHidden/>
          </w:rPr>
          <w:fldChar w:fldCharType="begin"/>
        </w:r>
        <w:r>
          <w:rPr>
            <w:noProof/>
            <w:webHidden/>
          </w:rPr>
          <w:instrText xml:space="preserve"> PAGEREF _Toc425514725 \h </w:instrText>
        </w:r>
        <w:r>
          <w:rPr>
            <w:noProof/>
            <w:webHidden/>
          </w:rPr>
        </w:r>
        <w:r>
          <w:rPr>
            <w:noProof/>
            <w:webHidden/>
          </w:rPr>
          <w:fldChar w:fldCharType="separate"/>
        </w:r>
        <w:r>
          <w:rPr>
            <w:noProof/>
            <w:webHidden/>
          </w:rPr>
          <w:t>33</w:t>
        </w:r>
        <w:r>
          <w:rPr>
            <w:noProof/>
            <w:webHidden/>
          </w:rPr>
          <w:fldChar w:fldCharType="end"/>
        </w:r>
      </w:hyperlink>
    </w:p>
    <w:p w14:paraId="46625856"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6" w:history="1">
        <w:r w:rsidRPr="00B843C0">
          <w:rPr>
            <w:rStyle w:val="Hyperlink"/>
            <w:rFonts w:ascii="Calibri Light" w:hAnsi="Calibri Light"/>
            <w:noProof/>
          </w:rPr>
          <w:t xml:space="preserve">Bing </w:t>
        </w:r>
        <w:r w:rsidRPr="00B843C0">
          <w:rPr>
            <w:rStyle w:val="Hyperlink"/>
            <w:rFonts w:ascii="Calibri Light" w:hAnsi="Calibri Light" w:hint="eastAsia"/>
            <w:noProof/>
          </w:rPr>
          <w:t>地圖服務</w:t>
        </w:r>
        <w:r w:rsidRPr="00B843C0">
          <w:rPr>
            <w:rStyle w:val="Hyperlink"/>
            <w:rFonts w:ascii="Calibri Light" w:hAnsi="Calibri Light"/>
            <w:noProof/>
          </w:rPr>
          <w:t xml:space="preserve"> Enterprise </w:t>
        </w:r>
        <w:r w:rsidRPr="00B843C0">
          <w:rPr>
            <w:rStyle w:val="Hyperlink"/>
            <w:rFonts w:ascii="Calibri Light" w:hAnsi="Calibri Light" w:hint="eastAsia"/>
            <w:noProof/>
          </w:rPr>
          <w:t>平台</w:t>
        </w:r>
        <w:r>
          <w:rPr>
            <w:noProof/>
            <w:webHidden/>
          </w:rPr>
          <w:tab/>
        </w:r>
        <w:r>
          <w:rPr>
            <w:noProof/>
            <w:webHidden/>
          </w:rPr>
          <w:fldChar w:fldCharType="begin"/>
        </w:r>
        <w:r>
          <w:rPr>
            <w:noProof/>
            <w:webHidden/>
          </w:rPr>
          <w:instrText xml:space="preserve"> PAGEREF _Toc425514726 \h </w:instrText>
        </w:r>
        <w:r>
          <w:rPr>
            <w:noProof/>
            <w:webHidden/>
          </w:rPr>
        </w:r>
        <w:r>
          <w:rPr>
            <w:noProof/>
            <w:webHidden/>
          </w:rPr>
          <w:fldChar w:fldCharType="separate"/>
        </w:r>
        <w:r>
          <w:rPr>
            <w:noProof/>
            <w:webHidden/>
          </w:rPr>
          <w:t>33</w:t>
        </w:r>
        <w:r>
          <w:rPr>
            <w:noProof/>
            <w:webHidden/>
          </w:rPr>
          <w:fldChar w:fldCharType="end"/>
        </w:r>
      </w:hyperlink>
    </w:p>
    <w:p w14:paraId="45E3C02C"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7" w:history="1">
        <w:r w:rsidRPr="00B843C0">
          <w:rPr>
            <w:rStyle w:val="Hyperlink"/>
            <w:rFonts w:ascii="Calibri Light" w:hAnsi="Calibri Light"/>
            <w:noProof/>
          </w:rPr>
          <w:t xml:space="preserve">Bing </w:t>
        </w:r>
        <w:r w:rsidRPr="00B843C0">
          <w:rPr>
            <w:rStyle w:val="Hyperlink"/>
            <w:rFonts w:ascii="Calibri Light" w:hAnsi="Calibri Light" w:hint="eastAsia"/>
            <w:noProof/>
          </w:rPr>
          <w:t>地圖服務</w:t>
        </w:r>
        <w:r w:rsidRPr="00B843C0">
          <w:rPr>
            <w:rStyle w:val="Hyperlink"/>
            <w:rFonts w:ascii="Calibri Light" w:hAnsi="Calibri Light"/>
            <w:noProof/>
          </w:rPr>
          <w:t xml:space="preserve"> Mobile </w:t>
        </w:r>
        <w:r w:rsidRPr="00B843C0">
          <w:rPr>
            <w:rStyle w:val="Hyperlink"/>
            <w:rFonts w:ascii="Calibri Light" w:hAnsi="Calibri Light" w:hint="eastAsia"/>
            <w:noProof/>
          </w:rPr>
          <w:t>資產管理</w:t>
        </w:r>
        <w:r>
          <w:rPr>
            <w:noProof/>
            <w:webHidden/>
          </w:rPr>
          <w:tab/>
        </w:r>
        <w:r>
          <w:rPr>
            <w:noProof/>
            <w:webHidden/>
          </w:rPr>
          <w:fldChar w:fldCharType="begin"/>
        </w:r>
        <w:r>
          <w:rPr>
            <w:noProof/>
            <w:webHidden/>
          </w:rPr>
          <w:instrText xml:space="preserve"> PAGEREF _Toc425514727 \h </w:instrText>
        </w:r>
        <w:r>
          <w:rPr>
            <w:noProof/>
            <w:webHidden/>
          </w:rPr>
        </w:r>
        <w:r>
          <w:rPr>
            <w:noProof/>
            <w:webHidden/>
          </w:rPr>
          <w:fldChar w:fldCharType="separate"/>
        </w:r>
        <w:r>
          <w:rPr>
            <w:noProof/>
            <w:webHidden/>
          </w:rPr>
          <w:t>34</w:t>
        </w:r>
        <w:r>
          <w:rPr>
            <w:noProof/>
            <w:webHidden/>
          </w:rPr>
          <w:fldChar w:fldCharType="end"/>
        </w:r>
      </w:hyperlink>
    </w:p>
    <w:p w14:paraId="4D502529"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8" w:history="1">
        <w:r w:rsidRPr="00B843C0">
          <w:rPr>
            <w:rStyle w:val="Hyperlink"/>
            <w:rFonts w:ascii="Calibri Light" w:hAnsi="Calibri Light"/>
            <w:noProof/>
          </w:rPr>
          <w:t>Power BI Pro</w:t>
        </w:r>
        <w:r>
          <w:rPr>
            <w:noProof/>
            <w:webHidden/>
          </w:rPr>
          <w:tab/>
        </w:r>
        <w:r>
          <w:rPr>
            <w:noProof/>
            <w:webHidden/>
          </w:rPr>
          <w:fldChar w:fldCharType="begin"/>
        </w:r>
        <w:r>
          <w:rPr>
            <w:noProof/>
            <w:webHidden/>
          </w:rPr>
          <w:instrText xml:space="preserve"> PAGEREF _Toc425514728 \h </w:instrText>
        </w:r>
        <w:r>
          <w:rPr>
            <w:noProof/>
            <w:webHidden/>
          </w:rPr>
        </w:r>
        <w:r>
          <w:rPr>
            <w:noProof/>
            <w:webHidden/>
          </w:rPr>
          <w:fldChar w:fldCharType="separate"/>
        </w:r>
        <w:r>
          <w:rPr>
            <w:noProof/>
            <w:webHidden/>
          </w:rPr>
          <w:t>34</w:t>
        </w:r>
        <w:r>
          <w:rPr>
            <w:noProof/>
            <w:webHidden/>
          </w:rPr>
          <w:fldChar w:fldCharType="end"/>
        </w:r>
      </w:hyperlink>
    </w:p>
    <w:p w14:paraId="16AE732F" w14:textId="77777777" w:rsidR="008F6CB4" w:rsidRDefault="008F6CB4">
      <w:pPr>
        <w:pStyle w:val="TOC4"/>
        <w:tabs>
          <w:tab w:val="right" w:leader="dot" w:pos="5030"/>
        </w:tabs>
        <w:rPr>
          <w:rFonts w:eastAsiaTheme="minorEastAsia"/>
          <w:smallCaps w:val="0"/>
          <w:noProof/>
          <w:sz w:val="22"/>
          <w:lang w:val="en-US" w:eastAsia="en-US" w:bidi="ar-SA"/>
        </w:rPr>
      </w:pPr>
      <w:hyperlink w:anchor="_Toc425514729" w:history="1">
        <w:r w:rsidRPr="00B843C0">
          <w:rPr>
            <w:rStyle w:val="Hyperlink"/>
            <w:rFonts w:ascii="Calibri Light" w:hAnsi="Calibri Light" w:hint="eastAsia"/>
            <w:noProof/>
          </w:rPr>
          <w:t>翻譯器</w:t>
        </w:r>
        <w:r w:rsidRPr="00B843C0">
          <w:rPr>
            <w:rStyle w:val="Hyperlink"/>
            <w:rFonts w:ascii="Calibri Light" w:hAnsi="Calibri Light"/>
            <w:noProof/>
          </w:rPr>
          <w:t xml:space="preserve"> API</w:t>
        </w:r>
        <w:r>
          <w:rPr>
            <w:noProof/>
            <w:webHidden/>
          </w:rPr>
          <w:tab/>
        </w:r>
        <w:r>
          <w:rPr>
            <w:noProof/>
            <w:webHidden/>
          </w:rPr>
          <w:fldChar w:fldCharType="begin"/>
        </w:r>
        <w:r>
          <w:rPr>
            <w:noProof/>
            <w:webHidden/>
          </w:rPr>
          <w:instrText xml:space="preserve"> PAGEREF _Toc425514729 \h </w:instrText>
        </w:r>
        <w:r>
          <w:rPr>
            <w:noProof/>
            <w:webHidden/>
          </w:rPr>
        </w:r>
        <w:r>
          <w:rPr>
            <w:noProof/>
            <w:webHidden/>
          </w:rPr>
          <w:fldChar w:fldCharType="separate"/>
        </w:r>
        <w:r>
          <w:rPr>
            <w:noProof/>
            <w:webHidden/>
          </w:rPr>
          <w:t>35</w:t>
        </w:r>
        <w:r>
          <w:rPr>
            <w:noProof/>
            <w:webHidden/>
          </w:rPr>
          <w:fldChar w:fldCharType="end"/>
        </w:r>
      </w:hyperlink>
    </w:p>
    <w:p w14:paraId="3D858B05" w14:textId="77777777" w:rsidR="008F6CB4" w:rsidRDefault="008F6CB4">
      <w:pPr>
        <w:pStyle w:val="TOC1"/>
        <w:tabs>
          <w:tab w:val="right" w:leader="dot" w:pos="5030"/>
        </w:tabs>
        <w:rPr>
          <w:rFonts w:eastAsiaTheme="minorEastAsia"/>
          <w:b w:val="0"/>
          <w:caps w:val="0"/>
          <w:noProof/>
          <w:sz w:val="22"/>
          <w:lang w:val="en-US" w:eastAsia="en-US" w:bidi="ar-SA"/>
        </w:rPr>
      </w:pPr>
      <w:hyperlink w:anchor="_Toc425514730" w:history="1">
        <w:r w:rsidRPr="00B843C0">
          <w:rPr>
            <w:rStyle w:val="Hyperlink"/>
            <w:rFonts w:ascii="Calibri" w:hAnsi="PMingLiU" w:hint="eastAsia"/>
            <w:noProof/>
          </w:rPr>
          <w:t>請參閱附錄</w:t>
        </w:r>
        <w:r w:rsidRPr="00B843C0">
          <w:rPr>
            <w:rStyle w:val="Hyperlink"/>
            <w:rFonts w:ascii="Calibri" w:hAnsi="Calibri"/>
            <w:noProof/>
          </w:rPr>
          <w:t xml:space="preserve"> </w:t>
        </w:r>
        <w:r w:rsidRPr="00B843C0">
          <w:rPr>
            <w:rStyle w:val="Hyperlink"/>
            <w:rFonts w:ascii="Calibri Light" w:hAnsi="Calibri Light"/>
            <w:noProof/>
          </w:rPr>
          <w:t>A –</w:t>
        </w:r>
        <w:r w:rsidRPr="00B843C0">
          <w:rPr>
            <w:rStyle w:val="Hyperlink"/>
            <w:rFonts w:ascii="Calibri" w:hAnsi="Calibri"/>
            <w:noProof/>
          </w:rPr>
          <w:t xml:space="preserve"> </w:t>
        </w:r>
        <w:r w:rsidRPr="00B843C0">
          <w:rPr>
            <w:rStyle w:val="Hyperlink"/>
            <w:rFonts w:ascii="Calibri" w:hAnsi="PMingLiU" w:hint="eastAsia"/>
            <w:noProof/>
          </w:rPr>
          <w:t>病毒偵測與封鎖、垃圾郵件效益或誤判之服務等級承諾</w:t>
        </w:r>
        <w:r>
          <w:rPr>
            <w:noProof/>
            <w:webHidden/>
          </w:rPr>
          <w:tab/>
        </w:r>
        <w:r>
          <w:rPr>
            <w:noProof/>
            <w:webHidden/>
          </w:rPr>
          <w:fldChar w:fldCharType="begin"/>
        </w:r>
        <w:r>
          <w:rPr>
            <w:noProof/>
            <w:webHidden/>
          </w:rPr>
          <w:instrText xml:space="preserve"> PAGEREF _Toc425514730 \h </w:instrText>
        </w:r>
        <w:r>
          <w:rPr>
            <w:noProof/>
            <w:webHidden/>
          </w:rPr>
        </w:r>
        <w:r>
          <w:rPr>
            <w:noProof/>
            <w:webHidden/>
          </w:rPr>
          <w:fldChar w:fldCharType="separate"/>
        </w:r>
        <w:r>
          <w:rPr>
            <w:noProof/>
            <w:webHidden/>
          </w:rPr>
          <w:t>36</w:t>
        </w:r>
        <w:r>
          <w:rPr>
            <w:noProof/>
            <w:webHidden/>
          </w:rPr>
          <w:fldChar w:fldCharType="end"/>
        </w:r>
      </w:hyperlink>
    </w:p>
    <w:p w14:paraId="47331A74" w14:textId="77777777" w:rsidR="008F6CB4" w:rsidRDefault="008F6CB4">
      <w:pPr>
        <w:pStyle w:val="TOC1"/>
        <w:tabs>
          <w:tab w:val="right" w:leader="dot" w:pos="5030"/>
        </w:tabs>
        <w:rPr>
          <w:rFonts w:eastAsiaTheme="minorEastAsia"/>
          <w:b w:val="0"/>
          <w:caps w:val="0"/>
          <w:noProof/>
          <w:sz w:val="22"/>
          <w:lang w:val="en-US" w:eastAsia="en-US" w:bidi="ar-SA"/>
        </w:rPr>
      </w:pPr>
      <w:hyperlink w:anchor="_Toc425514731" w:history="1">
        <w:r w:rsidRPr="00B843C0">
          <w:rPr>
            <w:rStyle w:val="Hyperlink"/>
            <w:rFonts w:ascii="Calibri" w:hAnsi="PMingLiU" w:hint="eastAsia"/>
            <w:noProof/>
          </w:rPr>
          <w:t>附錄</w:t>
        </w:r>
        <w:r w:rsidRPr="00B843C0">
          <w:rPr>
            <w:rStyle w:val="Hyperlink"/>
            <w:rFonts w:ascii="Calibri" w:hAnsi="Calibri"/>
            <w:noProof/>
          </w:rPr>
          <w:t xml:space="preserve"> </w:t>
        </w:r>
        <w:r w:rsidRPr="00B843C0">
          <w:rPr>
            <w:rStyle w:val="Hyperlink"/>
            <w:rFonts w:ascii="Calibri Light" w:hAnsi="Calibri Light"/>
            <w:noProof/>
          </w:rPr>
          <w:t>B –</w:t>
        </w:r>
        <w:r w:rsidRPr="00B843C0">
          <w:rPr>
            <w:rStyle w:val="Hyperlink"/>
            <w:rFonts w:ascii="Calibri" w:hAnsi="Calibri"/>
            <w:noProof/>
          </w:rPr>
          <w:t xml:space="preserve"> </w:t>
        </w:r>
        <w:r w:rsidRPr="00B843C0">
          <w:rPr>
            <w:rStyle w:val="Hyperlink"/>
            <w:rFonts w:ascii="Calibri" w:hAnsi="PMingLiU" w:hint="eastAsia"/>
            <w:noProof/>
          </w:rPr>
          <w:t>上線時間與電子郵件傳送之服務等級承諾</w:t>
        </w:r>
        <w:r>
          <w:rPr>
            <w:noProof/>
            <w:webHidden/>
          </w:rPr>
          <w:tab/>
        </w:r>
        <w:r>
          <w:rPr>
            <w:noProof/>
            <w:webHidden/>
          </w:rPr>
          <w:fldChar w:fldCharType="begin"/>
        </w:r>
        <w:r>
          <w:rPr>
            <w:noProof/>
            <w:webHidden/>
          </w:rPr>
          <w:instrText xml:space="preserve"> PAGEREF _Toc425514731 \h </w:instrText>
        </w:r>
        <w:r>
          <w:rPr>
            <w:noProof/>
            <w:webHidden/>
          </w:rPr>
        </w:r>
        <w:r>
          <w:rPr>
            <w:noProof/>
            <w:webHidden/>
          </w:rPr>
          <w:fldChar w:fldCharType="separate"/>
        </w:r>
        <w:r>
          <w:rPr>
            <w:noProof/>
            <w:webHidden/>
          </w:rPr>
          <w:t>37</w:t>
        </w:r>
        <w:r>
          <w:rPr>
            <w:noProof/>
            <w:webHidden/>
          </w:rPr>
          <w:fldChar w:fldCharType="end"/>
        </w:r>
      </w:hyperlink>
    </w:p>
    <w:p w14:paraId="2D5F3DDC" w14:textId="77777777" w:rsidR="006365DD" w:rsidRDefault="006365DD" w:rsidP="006365DD">
      <w:pPr>
        <w:pStyle w:val="ProductList-Body"/>
        <w:tabs>
          <w:tab w:val="clear" w:pos="360"/>
        </w:tabs>
        <w:rPr>
          <w:rFonts w:ascii="Calibri" w:hAnsi="Calibri"/>
        </w:rPr>
      </w:pPr>
      <w:r>
        <w:rPr>
          <w:rFonts w:ascii="Calibri" w:hAnsi="Calibri" w:hint="eastAsia"/>
        </w:rPr>
        <w:fldChar w:fldCharType="end"/>
      </w:r>
    </w:p>
    <w:p w14:paraId="39D4EF3A" w14:textId="77777777" w:rsidR="006365DD" w:rsidRDefault="006365DD" w:rsidP="006365DD">
      <w:pPr>
        <w:pStyle w:val="ProductList-Body"/>
        <w:tabs>
          <w:tab w:val="clear" w:pos="360"/>
        </w:tabs>
        <w:rPr>
          <w:rFonts w:ascii="Calibri" w:hAnsi="Calibri"/>
        </w:rPr>
      </w:pPr>
    </w:p>
    <w:p w14:paraId="38EA476E" w14:textId="77777777" w:rsidR="006365DD" w:rsidRDefault="006365DD" w:rsidP="006365DD">
      <w:pPr>
        <w:spacing w:after="0" w:line="240" w:lineRule="auto"/>
        <w:rPr>
          <w:rFonts w:ascii="Calibri" w:hAnsi="Calibri"/>
          <w:sz w:val="18"/>
        </w:rPr>
        <w:sectPr w:rsidR="006365DD">
          <w:type w:val="continuous"/>
          <w:pgSz w:w="12240" w:h="15840"/>
          <w:pgMar w:top="1440" w:right="720" w:bottom="1440" w:left="720" w:header="720" w:footer="720" w:gutter="0"/>
          <w:cols w:num="2" w:space="720"/>
        </w:sectPr>
      </w:pPr>
    </w:p>
    <w:p w14:paraId="0EC32C1E" w14:textId="77777777"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425514648"/>
      <w:r>
        <w:rPr>
          <w:rFonts w:ascii="Calibri" w:hAnsi="PMingLiU" w:hint="eastAsia"/>
          <w:lang w:eastAsia="zh-TW"/>
        </w:rPr>
        <w:lastRenderedPageBreak/>
        <w:t>簡介</w:t>
      </w:r>
      <w:bookmarkEnd w:id="5"/>
    </w:p>
    <w:p w14:paraId="7080369D"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6" w:name="_Toc425514649"/>
      <w:bookmarkEnd w:id="4"/>
      <w:r>
        <w:rPr>
          <w:rFonts w:ascii="Calibri" w:hAnsi="PMingLiU" w:hint="eastAsia"/>
          <w:lang w:eastAsia="zh-TW"/>
        </w:rPr>
        <w:t>關於本文件</w:t>
      </w:r>
      <w:bookmarkEnd w:id="6"/>
    </w:p>
    <w:p w14:paraId="01BC1C53"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Pr>
          <w:rFonts w:ascii="Calibri" w:hAnsi="Calibri" w:hint="eastAsia"/>
          <w:lang w:eastAsia="zh-TW"/>
        </w:rPr>
        <w:t>SLA</w:t>
      </w:r>
      <w:r>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以下稱「合約」</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以下稱「服務」</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28975639" w14:textId="77777777" w:rsidR="006365DD" w:rsidRDefault="006365DD" w:rsidP="006365DD">
      <w:pPr>
        <w:pStyle w:val="ProductList-Body"/>
        <w:tabs>
          <w:tab w:val="clear" w:pos="360"/>
        </w:tabs>
        <w:rPr>
          <w:rFonts w:ascii="Calibri" w:hAnsi="Calibri"/>
          <w:lang w:eastAsia="zh-TW"/>
        </w:rPr>
      </w:pPr>
    </w:p>
    <w:p w14:paraId="50D399C8"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60BF6CAA" w14:textId="77777777" w:rsidR="006365DD" w:rsidRDefault="006365DD" w:rsidP="006365DD">
      <w:pPr>
        <w:pStyle w:val="ProductList-Body"/>
        <w:tabs>
          <w:tab w:val="clear" w:pos="360"/>
        </w:tabs>
        <w:rPr>
          <w:rFonts w:ascii="Calibri" w:hAnsi="Calibri"/>
          <w:lang w:eastAsia="zh-TW"/>
        </w:rPr>
      </w:pPr>
    </w:p>
    <w:p w14:paraId="2AB89BE3"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7" w:name="_Toc425514650"/>
      <w:r>
        <w:rPr>
          <w:rFonts w:ascii="Calibri" w:hAnsi="PMingLiU" w:hint="eastAsia"/>
          <w:lang w:eastAsia="zh-TW"/>
        </w:rPr>
        <w:t>本文件先前版本</w:t>
      </w:r>
      <w:bookmarkEnd w:id="7"/>
    </w:p>
    <w:p w14:paraId="07411D0C"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14:paraId="68041712" w14:textId="77777777" w:rsidR="006365DD" w:rsidRDefault="006365DD" w:rsidP="006365DD">
      <w:pPr>
        <w:pStyle w:val="ProductList-Body"/>
        <w:tabs>
          <w:tab w:val="clear" w:pos="360"/>
        </w:tabs>
        <w:rPr>
          <w:rFonts w:ascii="Calibri" w:hAnsi="Calibri"/>
          <w:lang w:eastAsia="zh-TW"/>
        </w:rPr>
      </w:pPr>
    </w:p>
    <w:p w14:paraId="7FF5F2D7" w14:textId="77777777" w:rsidR="006365DD" w:rsidRDefault="006365DD" w:rsidP="006365DD">
      <w:pPr>
        <w:pStyle w:val="ProductList-Offering1Heading"/>
        <w:tabs>
          <w:tab w:val="clear" w:pos="187"/>
          <w:tab w:val="clear" w:pos="360"/>
        </w:tabs>
        <w:outlineLvl w:val="1"/>
        <w:rPr>
          <w:rFonts w:ascii="Calibri" w:hAnsi="Calibri"/>
          <w:lang w:eastAsia="zh-TW"/>
        </w:rPr>
      </w:pPr>
      <w:bookmarkStart w:id="8" w:name="_Toc425514651"/>
      <w:r>
        <w:rPr>
          <w:rFonts w:ascii="Calibri" w:hAnsi="PMingLiU" w:hint="eastAsia"/>
          <w:lang w:eastAsia="zh-TW"/>
        </w:rPr>
        <w:t>本文件之說明以及變更摘要</w:t>
      </w:r>
      <w:bookmarkEnd w:id="8"/>
    </w:p>
    <w:p w14:paraId="19721220"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14:paraId="482E1E61" w14:textId="77777777" w:rsidR="006365DD" w:rsidRDefault="006365DD" w:rsidP="006365DD">
      <w:pPr>
        <w:pStyle w:val="ProductList-Body"/>
        <w:tabs>
          <w:tab w:val="clear" w:pos="360"/>
        </w:tabs>
        <w:rPr>
          <w:rFonts w:ascii="Calibri" w:hAnsi="Calibri"/>
          <w:lang w:eastAsia="zh-TW"/>
        </w:rPr>
      </w:pPr>
    </w:p>
    <w:tbl>
      <w:tblPr>
        <w:tblStyle w:val="TableGrid"/>
        <w:tblW w:w="0" w:type="auto"/>
        <w:tblInd w:w="108" w:type="dxa"/>
        <w:tblLook w:val="04A0" w:firstRow="1" w:lastRow="0" w:firstColumn="1" w:lastColumn="0" w:noHBand="0" w:noVBand="1"/>
      </w:tblPr>
      <w:tblGrid>
        <w:gridCol w:w="5395"/>
        <w:gridCol w:w="5395"/>
      </w:tblGrid>
      <w:tr w:rsidR="005420DD" w14:paraId="1746B2B2" w14:textId="77777777" w:rsidTr="005420D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C505764" w14:textId="77777777" w:rsidR="005420DD" w:rsidRDefault="005420DD" w:rsidP="005420DD">
            <w:pPr>
              <w:pStyle w:val="ProductList-OfferingBody"/>
              <w:rPr>
                <w:lang w:val="zh-TW" w:eastAsia="zh-TW" w:bidi="zh-TW"/>
              </w:rPr>
            </w:pPr>
            <w:bookmarkStart w:id="9" w:name="_Toc413421537"/>
            <w:r>
              <w:rPr>
                <w:rFonts w:hAnsi="PMingLiU" w:hint="eastAsia"/>
                <w:color w:val="FFFFFF" w:themeColor="background1"/>
                <w:lang w:val="zh-TW"/>
              </w:rPr>
              <w:t>新增</w:t>
            </w:r>
            <w:bookmarkEnd w:id="9"/>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21355D3D" w14:textId="77777777" w:rsidR="005420DD" w:rsidRDefault="005420DD" w:rsidP="005420DD">
            <w:pPr>
              <w:pStyle w:val="ProductList-OfferingBody"/>
              <w:rPr>
                <w:lang w:val="zh-TW" w:eastAsia="zh-TW" w:bidi="zh-TW"/>
              </w:rPr>
            </w:pPr>
            <w:bookmarkStart w:id="10" w:name="_Toc413421538"/>
            <w:r>
              <w:rPr>
                <w:rFonts w:hAnsi="PMingLiU" w:hint="eastAsia"/>
                <w:color w:val="FFFFFF" w:themeColor="background1"/>
                <w:lang w:val="zh-TW"/>
              </w:rPr>
              <w:t>刪除</w:t>
            </w:r>
            <w:bookmarkEnd w:id="10"/>
          </w:p>
        </w:tc>
      </w:tr>
      <w:tr w:rsidR="00E92F9C" w14:paraId="1D3E37A7" w14:textId="77777777" w:rsidTr="003559A7">
        <w:trPr>
          <w:tblHeader/>
        </w:trPr>
        <w:tc>
          <w:tcPr>
            <w:tcW w:w="5395" w:type="dxa"/>
            <w:tcBorders>
              <w:top w:val="single" w:sz="4" w:space="0" w:color="auto"/>
              <w:left w:val="single" w:sz="4" w:space="0" w:color="auto"/>
              <w:bottom w:val="single" w:sz="4" w:space="0" w:color="auto"/>
              <w:right w:val="single" w:sz="4" w:space="0" w:color="auto"/>
            </w:tcBorders>
            <w:hideMark/>
          </w:tcPr>
          <w:p w14:paraId="0E421FB9" w14:textId="24F6D18D" w:rsidR="00E92F9C" w:rsidRDefault="00E92F9C" w:rsidP="00E92F9C">
            <w:pPr>
              <w:pStyle w:val="ProductList-OfferingBody"/>
              <w:rPr>
                <w:lang w:val="zh-TW" w:eastAsia="zh-TW" w:bidi="zh-TW"/>
              </w:rPr>
            </w:pPr>
          </w:p>
        </w:tc>
        <w:tc>
          <w:tcPr>
            <w:tcW w:w="5395" w:type="dxa"/>
            <w:tcBorders>
              <w:top w:val="single" w:sz="4" w:space="0" w:color="auto"/>
              <w:left w:val="single" w:sz="4" w:space="0" w:color="auto"/>
              <w:bottom w:val="single" w:sz="4" w:space="0" w:color="auto"/>
              <w:right w:val="single" w:sz="4" w:space="0" w:color="auto"/>
            </w:tcBorders>
          </w:tcPr>
          <w:p w14:paraId="19C7B382" w14:textId="77777777" w:rsidR="00E92F9C" w:rsidRDefault="00E92F9C" w:rsidP="00E92F9C">
            <w:pPr>
              <w:pStyle w:val="ProductList-OfferingBody"/>
              <w:rPr>
                <w:lang w:val="zh-TW" w:eastAsia="zh-TW" w:bidi="zh-TW"/>
              </w:rPr>
            </w:pPr>
          </w:p>
        </w:tc>
      </w:tr>
    </w:tbl>
    <w:p w14:paraId="777E13B8" w14:textId="77777777" w:rsidR="006365DD" w:rsidRDefault="006365DD" w:rsidP="006365DD">
      <w:pPr>
        <w:pStyle w:val="ProductList-Body"/>
        <w:tabs>
          <w:tab w:val="clear" w:pos="360"/>
        </w:tabs>
        <w:rPr>
          <w:rFonts w:ascii="Calibri" w:hAnsi="Calibri"/>
          <w:lang w:val="zh-TW" w:eastAsia="zh-TW" w:bidi="zh-TW"/>
        </w:rPr>
      </w:pPr>
    </w:p>
    <w:p w14:paraId="3AC775DA" w14:textId="67C693EE" w:rsidR="006365DD" w:rsidRDefault="008F6CB4" w:rsidP="008F6CB4">
      <w:pPr>
        <w:pStyle w:val="ProductList-Body"/>
        <w:tabs>
          <w:tab w:val="clear" w:pos="360"/>
        </w:tabs>
        <w:rPr>
          <w:rFonts w:ascii="Calibri" w:hAnsi="Calibri"/>
          <w:lang w:val="zh-TW" w:eastAsia="zh-TW" w:bidi="zh-TW"/>
        </w:rPr>
      </w:pPr>
      <w:r w:rsidRPr="008F6CB4">
        <w:rPr>
          <w:rFonts w:ascii="Calibri" w:hAnsi="Calibri" w:hint="eastAsia"/>
          <w:lang w:val="zh-TW" w:eastAsia="zh-TW" w:bidi="zh-TW"/>
        </w:rPr>
        <w:t>其他線上服務</w:t>
      </w:r>
    </w:p>
    <w:p w14:paraId="69511CB1" w14:textId="050E797C" w:rsidR="008F6CB4" w:rsidRPr="008F6CB4" w:rsidRDefault="008F6CB4" w:rsidP="008F6CB4">
      <w:pPr>
        <w:pStyle w:val="ProductList-Body"/>
        <w:tabs>
          <w:tab w:val="clear" w:pos="360"/>
        </w:tabs>
        <w:rPr>
          <w:rFonts w:ascii="Calibri" w:hAnsi="Calibri"/>
          <w:lang w:val="zh-TW" w:eastAsia="zh-TW" w:bidi="zh-TW"/>
        </w:rPr>
        <w:sectPr w:rsidR="008F6CB4" w:rsidRPr="008F6CB4">
          <w:footerReference w:type="default" r:id="rId18"/>
          <w:pgSz w:w="12240" w:h="15840"/>
          <w:pgMar w:top="1440" w:right="720" w:bottom="1440" w:left="720" w:header="720" w:footer="720" w:gutter="0"/>
          <w:cols w:space="720"/>
        </w:sectPr>
      </w:pPr>
      <w:r>
        <w:rPr>
          <w:rFonts w:ascii="Calibri" w:hAnsi="Calibri" w:hint="eastAsia"/>
          <w:lang w:val="zh-TW" w:eastAsia="zh-TW" w:bidi="zh-TW"/>
        </w:rPr>
        <w:t>Power BI Pro</w:t>
      </w:r>
      <w:r w:rsidRPr="008F6CB4">
        <w:rPr>
          <w:rFonts w:ascii="Calibri" w:hAnsi="Calibri" w:hint="eastAsia"/>
          <w:lang w:val="zh-TW" w:eastAsia="zh-TW" w:bidi="zh-TW"/>
        </w:rPr>
        <w:t>替換</w:t>
      </w:r>
      <w:r>
        <w:rPr>
          <w:rFonts w:ascii="Calibri" w:hAnsi="Calibri" w:hint="eastAsia"/>
          <w:lang w:val="zh-TW" w:eastAsia="zh-TW" w:bidi="zh-TW"/>
        </w:rPr>
        <w:t>Power BI for Office 365</w:t>
      </w:r>
    </w:p>
    <w:p w14:paraId="1100F75A" w14:textId="77777777" w:rsidR="006365DD" w:rsidRDefault="006365DD" w:rsidP="006365DD">
      <w:pPr>
        <w:pStyle w:val="ProductList-SectionHeading"/>
        <w:tabs>
          <w:tab w:val="clear" w:pos="360"/>
        </w:tabs>
        <w:outlineLvl w:val="0"/>
        <w:rPr>
          <w:rFonts w:ascii="Calibri" w:hAnsi="Calibri"/>
          <w:lang w:eastAsia="zh-TW"/>
        </w:rPr>
      </w:pPr>
      <w:bookmarkStart w:id="11" w:name="GeneralTerms"/>
      <w:bookmarkStart w:id="12" w:name="_Toc425514652"/>
      <w:r>
        <w:rPr>
          <w:rFonts w:ascii="Calibri" w:hAnsi="PMingLiU" w:hint="eastAsia"/>
          <w:lang w:eastAsia="zh-TW"/>
        </w:rPr>
        <w:lastRenderedPageBreak/>
        <w:t>一般條款</w:t>
      </w:r>
      <w:bookmarkEnd w:id="12"/>
    </w:p>
    <w:p w14:paraId="6D1DF249" w14:textId="77777777" w:rsidR="006365DD" w:rsidRDefault="006365DD" w:rsidP="006365DD">
      <w:pPr>
        <w:pStyle w:val="ProductList-OfferingGroupHeading"/>
        <w:rPr>
          <w:rFonts w:ascii="Calibri" w:hAnsi="Calibri"/>
          <w:lang w:eastAsia="zh-TW"/>
        </w:rPr>
      </w:pPr>
      <w:bookmarkStart w:id="13" w:name="Definitions"/>
      <w:bookmarkStart w:id="14" w:name="_Toc425514653"/>
      <w:bookmarkEnd w:id="11"/>
      <w:r>
        <w:rPr>
          <w:rFonts w:ascii="Calibri" w:hAnsi="PMingLiU" w:hint="eastAsia"/>
          <w:lang w:eastAsia="zh-TW"/>
        </w:rPr>
        <w:t>定義</w:t>
      </w:r>
      <w:bookmarkEnd w:id="14"/>
    </w:p>
    <w:bookmarkEnd w:id="13"/>
    <w:p w14:paraId="30E4DC5F"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每月適用訂閱期</w:t>
      </w:r>
      <w:r>
        <w:rPr>
          <w:rFonts w:ascii="Calibri" w:hAnsi="PMingLiU" w:hint="eastAsia"/>
          <w:color w:val="000000" w:themeColor="text1"/>
          <w:lang w:eastAsia="zh-TW"/>
        </w:rPr>
        <w:t>」</w:t>
      </w:r>
      <w:r>
        <w:rPr>
          <w:rFonts w:ascii="Calibri" w:hAnsi="PMingLiU" w:hint="eastAsia"/>
          <w:lang w:eastAsia="zh-TW"/>
        </w:rPr>
        <w:t>係指　貴用戶於欠付服務折讓的日曆月中屬於服務訂閱者的天數。</w:t>
      </w:r>
    </w:p>
    <w:p w14:paraId="56E6FA1C"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每月適用服務費</w:t>
      </w:r>
      <w:r>
        <w:rPr>
          <w:rFonts w:ascii="Calibri" w:hAnsi="PMingLiU" w:hint="eastAsia"/>
          <w:color w:val="000000" w:themeColor="text1"/>
          <w:lang w:eastAsia="zh-TW"/>
        </w:rPr>
        <w:t>」</w:t>
      </w:r>
      <w:r>
        <w:rPr>
          <w:rFonts w:ascii="Calibri" w:hAnsi="PMingLiU" w:hint="eastAsia"/>
          <w:lang w:eastAsia="zh-TW"/>
        </w:rPr>
        <w:t>係指　貴用戶於欠付服務折讓的日曆月中，實際為當月服務所支付的費用總額。</w:t>
      </w:r>
    </w:p>
    <w:p w14:paraId="7615D697"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停機時間</w:t>
      </w:r>
      <w:r>
        <w:rPr>
          <w:rFonts w:ascii="Calibri" w:hAnsi="PMingLiU" w:hint="eastAsia"/>
          <w:color w:val="000000" w:themeColor="text1"/>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3ED6579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錯誤碼</w:t>
      </w:r>
      <w:r>
        <w:rPr>
          <w:rFonts w:ascii="Calibri" w:hAnsi="PMingLiU" w:hint="eastAsia"/>
          <w:color w:val="000000" w:themeColor="text1"/>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3FEA2121"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外部連線</w:t>
      </w:r>
      <w:r>
        <w:rPr>
          <w:rFonts w:ascii="Calibri" w:hAnsi="PMingLiU" w:hint="eastAsia"/>
          <w:color w:val="000000" w:themeColor="text1"/>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1405C5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事件</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3C74E482"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管理入口網站</w:t>
      </w:r>
      <w:r>
        <w:rPr>
          <w:rFonts w:ascii="Calibri" w:hAnsi="PMingLiU" w:hint="eastAsia"/>
          <w:color w:val="000000" w:themeColor="text1"/>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6B6F223F"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排定停機時間</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2181AE9E"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服務折讓</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0714B440"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服務等級</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4053AE5A"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服務資源</w:t>
      </w:r>
      <w:r>
        <w:rPr>
          <w:rFonts w:ascii="Calibri" w:hAnsi="PMingLiU" w:hint="eastAsia"/>
          <w:color w:val="000000" w:themeColor="text1"/>
          <w:lang w:eastAsia="zh-TW"/>
        </w:rPr>
        <w:t>」</w:t>
      </w:r>
      <w:r>
        <w:rPr>
          <w:rFonts w:ascii="Calibri" w:hAnsi="PMingLiU" w:hint="eastAsia"/>
          <w:lang w:eastAsia="zh-TW"/>
        </w:rPr>
        <w:t>係指可供於服務內使用之個別資源。</w:t>
      </w:r>
    </w:p>
    <w:p w14:paraId="655487E3"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成功碼</w:t>
      </w:r>
      <w:r>
        <w:rPr>
          <w:rFonts w:ascii="Calibri" w:hAnsi="PMingLiU" w:hint="eastAsia"/>
          <w:color w:val="000000" w:themeColor="text1"/>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76EDFD75"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支援窗口</w:t>
      </w:r>
      <w:r>
        <w:rPr>
          <w:rFonts w:ascii="Calibri" w:hAnsi="PMingLiU" w:hint="eastAsia"/>
          <w:color w:val="000000" w:themeColor="text1"/>
          <w:lang w:eastAsia="zh-TW"/>
        </w:rPr>
        <w:t>」</w:t>
      </w:r>
      <w:r>
        <w:rPr>
          <w:rFonts w:ascii="Calibri" w:hAnsi="PMingLiU" w:hint="eastAsia"/>
          <w:lang w:eastAsia="zh-TW"/>
        </w:rPr>
        <w:t>係指可支援服務功能或與個別產品或服務之相容性的期間。</w:t>
      </w:r>
    </w:p>
    <w:p w14:paraId="23216439" w14:textId="77777777" w:rsidR="006365DD" w:rsidRDefault="006365DD" w:rsidP="006365DD">
      <w:pPr>
        <w:pStyle w:val="ProductList-Body"/>
        <w:spacing w:after="40"/>
        <w:rPr>
          <w:rFonts w:ascii="Calibri" w:hAnsi="Calibri"/>
          <w:lang w:eastAsia="zh-TW"/>
        </w:rPr>
      </w:pPr>
      <w:r>
        <w:rPr>
          <w:rFonts w:ascii="Calibri" w:hAnsi="PMingLiU" w:hint="eastAsia"/>
          <w:color w:val="000000" w:themeColor="text1"/>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530E95C7" w14:textId="77777777" w:rsidR="006365DD" w:rsidRDefault="006365DD" w:rsidP="006365DD">
      <w:pPr>
        <w:pStyle w:val="ProductList-Body"/>
        <w:rPr>
          <w:rFonts w:ascii="Calibri" w:hAnsi="Calibri"/>
        </w:rPr>
      </w:pPr>
    </w:p>
    <w:p w14:paraId="7194E089" w14:textId="77777777" w:rsidR="006365DD" w:rsidRDefault="006365DD" w:rsidP="006365DD">
      <w:pPr>
        <w:pStyle w:val="ProductList-OfferingGroupHeading"/>
        <w:rPr>
          <w:rFonts w:ascii="Calibri" w:hAnsi="Calibri"/>
          <w:lang w:eastAsia="zh-TW"/>
        </w:rPr>
      </w:pPr>
      <w:bookmarkStart w:id="15" w:name="Terms"/>
      <w:bookmarkStart w:id="16" w:name="_Toc425514654"/>
      <w:r>
        <w:rPr>
          <w:rFonts w:ascii="Calibri" w:hAnsi="PMingLiU" w:hint="eastAsia"/>
          <w:lang w:eastAsia="zh-TW"/>
        </w:rPr>
        <w:t>條款</w:t>
      </w:r>
      <w:bookmarkEnd w:id="16"/>
    </w:p>
    <w:bookmarkEnd w:id="15"/>
    <w:p w14:paraId="7776E186" w14:textId="77777777" w:rsidR="006365DD" w:rsidRDefault="006365DD" w:rsidP="006365DD">
      <w:pPr>
        <w:pStyle w:val="ProductList-ClauseHeading"/>
        <w:rPr>
          <w:rFonts w:ascii="Calibri" w:hAnsi="Calibri"/>
          <w:lang w:eastAsia="zh-TW"/>
        </w:rPr>
      </w:pPr>
      <w:r>
        <w:rPr>
          <w:rFonts w:ascii="Calibri" w:hAnsi="PMingLiU" w:hint="eastAsia"/>
          <w:lang w:eastAsia="zh-TW"/>
        </w:rPr>
        <w:t>索賠</w:t>
      </w:r>
    </w:p>
    <w:p w14:paraId="26B6D854"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4F95D1BA" w14:textId="77777777" w:rsidR="006365DD" w:rsidRDefault="006365DD" w:rsidP="006365DD">
      <w:pPr>
        <w:pStyle w:val="ProductList-Body"/>
        <w:rPr>
          <w:rFonts w:ascii="Calibri" w:hAnsi="Calibri"/>
          <w:lang w:eastAsia="zh-TW"/>
        </w:rPr>
      </w:pPr>
    </w:p>
    <w:p w14:paraId="419BA3C9"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31 </w:t>
      </w:r>
      <w:r>
        <w:rPr>
          <w:rFonts w:ascii="Calibri" w:hAnsi="PMingLiU" w:hint="eastAsia"/>
          <w:lang w:eastAsia="zh-TW"/>
        </w:rPr>
        <w:t>日前收到索賠要求及所有必要資訊。</w:t>
      </w:r>
    </w:p>
    <w:p w14:paraId="0AE74059" w14:textId="77777777" w:rsidR="006365DD" w:rsidRDefault="006365DD" w:rsidP="006365DD">
      <w:pPr>
        <w:pStyle w:val="ProductList-Body"/>
        <w:rPr>
          <w:rFonts w:ascii="Calibri" w:hAnsi="Calibri"/>
          <w:lang w:eastAsia="zh-TW"/>
        </w:rPr>
      </w:pPr>
    </w:p>
    <w:p w14:paraId="649C4024"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59558C8E" w14:textId="77777777" w:rsidR="006365DD" w:rsidRDefault="006365DD" w:rsidP="006365DD">
      <w:pPr>
        <w:pStyle w:val="ProductList-Body"/>
        <w:rPr>
          <w:rFonts w:ascii="Calibri" w:hAnsi="Calibri"/>
          <w:lang w:eastAsia="zh-TW"/>
        </w:rPr>
      </w:pPr>
    </w:p>
    <w:p w14:paraId="41FDF781"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14:paraId="470CFA7C" w14:textId="77777777" w:rsidR="006365DD" w:rsidRDefault="006365DD" w:rsidP="006365DD">
      <w:pPr>
        <w:pStyle w:val="ProductList-Body"/>
        <w:rPr>
          <w:rFonts w:ascii="Calibri" w:hAnsi="Calibri"/>
          <w:lang w:eastAsia="zh-TW"/>
        </w:rPr>
      </w:pPr>
    </w:p>
    <w:p w14:paraId="57F25318"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066A96B7"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2249989"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1122F94F"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05C30BB1"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26A43D6D" w14:textId="77777777" w:rsidR="006365DD" w:rsidRDefault="006365DD" w:rsidP="006365DD">
      <w:pPr>
        <w:pStyle w:val="ProductList-Body"/>
        <w:rPr>
          <w:rFonts w:ascii="Calibri" w:hAnsi="Calibri"/>
          <w:lang w:eastAsia="zh-TW"/>
        </w:rPr>
      </w:pPr>
    </w:p>
    <w:p w14:paraId="05D533F3" w14:textId="77777777"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14:paraId="5F36B157" w14:textId="77777777"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14:paraId="503E3C0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14:paraId="7E92E309"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14:paraId="641CDD6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4267CD4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233A1FF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07E9090C"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120CBB53"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0D7B07D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43E88EC8"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4BBA7A0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4BE8438C" w14:textId="77777777" w:rsidR="006365DD" w:rsidRDefault="006365DD" w:rsidP="006365DD">
      <w:pPr>
        <w:pStyle w:val="ProductList-Body"/>
        <w:tabs>
          <w:tab w:val="left" w:pos="6647"/>
        </w:tabs>
        <w:rPr>
          <w:rFonts w:ascii="Calibri" w:hAnsi="Calibri"/>
          <w:lang w:eastAsia="zh-TW"/>
        </w:rPr>
      </w:pPr>
    </w:p>
    <w:p w14:paraId="28742601" w14:textId="77777777" w:rsidR="006365DD" w:rsidRDefault="006365DD" w:rsidP="006365DD">
      <w:pPr>
        <w:pStyle w:val="ProductList-Body"/>
        <w:rPr>
          <w:rFonts w:ascii="Calibri" w:hAnsi="Calibri"/>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的形式計算，而非以服務費用的形式，而任何提及「每月適用服務費」之處應刪除並以「每月適用訂閱期」取代。</w:t>
      </w:r>
    </w:p>
    <w:p w14:paraId="0AE2CD88" w14:textId="77777777" w:rsidR="006365DD" w:rsidRDefault="006365DD" w:rsidP="006365DD">
      <w:pPr>
        <w:pStyle w:val="ProductList-Body"/>
        <w:tabs>
          <w:tab w:val="clear" w:pos="360"/>
        </w:tabs>
        <w:rPr>
          <w:rFonts w:ascii="Calibri" w:hAnsi="Calibri"/>
          <w:lang w:eastAsia="zh-TW"/>
        </w:rPr>
      </w:pPr>
    </w:p>
    <w:p w14:paraId="39F393BA" w14:textId="77777777"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14:paraId="50771EAF" w14:textId="77777777" w:rsidR="006365DD" w:rsidRDefault="006365DD" w:rsidP="006365DD">
      <w:pPr>
        <w:pStyle w:val="ProductList-SectionHeading"/>
        <w:tabs>
          <w:tab w:val="clear" w:pos="360"/>
        </w:tabs>
        <w:outlineLvl w:val="0"/>
        <w:rPr>
          <w:rFonts w:ascii="Calibri" w:hAnsi="Calibri"/>
          <w:lang w:eastAsia="zh-TW"/>
        </w:rPr>
      </w:pPr>
      <w:bookmarkStart w:id="17" w:name="ServiceSpecificTerms"/>
      <w:bookmarkStart w:id="18" w:name="_Toc425514655"/>
      <w:r>
        <w:rPr>
          <w:rFonts w:ascii="Calibri" w:hAnsi="PMingLiU" w:hint="eastAsia"/>
          <w:lang w:eastAsia="zh-TW"/>
        </w:rPr>
        <w:lastRenderedPageBreak/>
        <w:t>服務特定條款</w:t>
      </w:r>
      <w:bookmarkEnd w:id="18"/>
    </w:p>
    <w:p w14:paraId="04E110CB" w14:textId="77777777" w:rsidR="006365DD" w:rsidRPr="003559A7" w:rsidRDefault="006365DD" w:rsidP="006365DD">
      <w:pPr>
        <w:pStyle w:val="ProductList-OfferingGroupHeading"/>
        <w:tabs>
          <w:tab w:val="clear" w:pos="360"/>
        </w:tabs>
        <w:outlineLvl w:val="1"/>
        <w:rPr>
          <w:rFonts w:ascii="Calibri Light" w:hAnsi="Calibri Light"/>
          <w:lang w:eastAsia="zh-TW"/>
        </w:rPr>
      </w:pPr>
      <w:bookmarkStart w:id="19" w:name="_Toc425514656"/>
      <w:bookmarkEnd w:id="17"/>
      <w:r w:rsidRPr="003559A7">
        <w:rPr>
          <w:rFonts w:ascii="Calibri Light" w:hAnsi="Calibri Light"/>
          <w:lang w:eastAsia="zh-TW"/>
        </w:rPr>
        <w:t>Microsoft Dynamics</w:t>
      </w:r>
      <w:bookmarkEnd w:id="19"/>
    </w:p>
    <w:p w14:paraId="494E00D4" w14:textId="77777777" w:rsidR="006365DD" w:rsidRPr="003559A7" w:rsidRDefault="006365DD" w:rsidP="006365DD">
      <w:pPr>
        <w:pStyle w:val="ProductList-Offering2Heading"/>
        <w:pBdr>
          <w:between w:val="single" w:sz="4" w:space="1" w:color="auto"/>
        </w:pBdr>
        <w:tabs>
          <w:tab w:val="clear" w:pos="360"/>
        </w:tabs>
        <w:outlineLvl w:val="2"/>
        <w:rPr>
          <w:rFonts w:ascii="Calibri Light" w:hAnsi="Calibri Light"/>
          <w:lang w:eastAsia="zh-TW"/>
        </w:rPr>
      </w:pPr>
      <w:bookmarkStart w:id="20" w:name="_Toc425514657"/>
      <w:r w:rsidRPr="003559A7">
        <w:rPr>
          <w:rFonts w:ascii="Calibri Light" w:hAnsi="Calibri Light"/>
          <w:lang w:eastAsia="zh-TW"/>
        </w:rPr>
        <w:t>Microsoft Dynamics CRM</w:t>
      </w:r>
      <w:bookmarkEnd w:id="20"/>
    </w:p>
    <w:p w14:paraId="5082B0F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40CCA9EF" w14:textId="77777777" w:rsidR="006365DD" w:rsidRDefault="006365DD" w:rsidP="006365DD">
      <w:pPr>
        <w:pStyle w:val="ProductList-Body"/>
        <w:rPr>
          <w:rFonts w:ascii="Calibri" w:hAnsi="Calibri"/>
          <w:lang w:eastAsia="zh-TW"/>
        </w:rPr>
      </w:pPr>
    </w:p>
    <w:p w14:paraId="06A00F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457A3EF2" w14:textId="77777777" w:rsidR="006365DD" w:rsidRDefault="006365DD" w:rsidP="006365DD">
      <w:pPr>
        <w:pStyle w:val="ProductList-Body"/>
        <w:rPr>
          <w:rFonts w:ascii="Calibri" w:hAnsi="Calibri"/>
        </w:rPr>
      </w:pPr>
    </w:p>
    <w:p w14:paraId="7DCDB3C9" w14:textId="77777777" w:rsidR="006365DD"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777191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F0B2104" w14:textId="77777777" w:rsidR="006365DD" w:rsidRDefault="006365DD" w:rsidP="006365DD">
      <w:pPr>
        <w:pStyle w:val="ProductList-Body"/>
        <w:rPr>
          <w:rFonts w:ascii="Calibri" w:hAnsi="Calibri"/>
          <w:lang w:eastAsia="zh-TW"/>
        </w:rPr>
      </w:pPr>
    </w:p>
    <w:p w14:paraId="38FE41C3"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C927726"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DAF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38A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89CFA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1B8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AB18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751B99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00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83B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D9A8F8F"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8DE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B3B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D8222BC"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14:paraId="147B7292" w14:textId="77777777" w:rsidR="006365DD" w:rsidRPr="0058041E" w:rsidRDefault="006365DD" w:rsidP="006365DD">
      <w:pPr>
        <w:pStyle w:val="ProductList-OfferingGroupHeading"/>
        <w:tabs>
          <w:tab w:val="clear" w:pos="360"/>
        </w:tabs>
        <w:outlineLvl w:val="1"/>
        <w:rPr>
          <w:rFonts w:ascii="Calibri Light" w:hAnsi="Calibri Light"/>
        </w:rPr>
      </w:pPr>
      <w:bookmarkStart w:id="21" w:name="_Toc425514658"/>
      <w:r w:rsidRPr="0058041E">
        <w:rPr>
          <w:rFonts w:ascii="Calibri Light" w:hAnsi="Calibri Light"/>
        </w:rPr>
        <w:t>Office 365 Services</w:t>
      </w:r>
      <w:bookmarkEnd w:id="21"/>
    </w:p>
    <w:p w14:paraId="5EE71092" w14:textId="77777777" w:rsidR="006365DD" w:rsidRPr="0058041E" w:rsidRDefault="006365DD" w:rsidP="006365DD">
      <w:pPr>
        <w:pStyle w:val="ProductList-Offering2Heading"/>
        <w:tabs>
          <w:tab w:val="clear" w:pos="360"/>
        </w:tabs>
        <w:outlineLvl w:val="2"/>
        <w:rPr>
          <w:rFonts w:ascii="Calibri Light" w:hAnsi="Calibri Light"/>
        </w:rPr>
      </w:pPr>
      <w:bookmarkStart w:id="22" w:name="_Toc425514659"/>
      <w:r w:rsidRPr="0058041E">
        <w:rPr>
          <w:rFonts w:ascii="Calibri Light" w:hAnsi="Calibri Light"/>
        </w:rPr>
        <w:t>Duet Enterprise Online</w:t>
      </w:r>
      <w:bookmarkEnd w:id="22"/>
    </w:p>
    <w:p w14:paraId="6173A07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2BDF862A" w14:textId="77777777" w:rsidR="006365DD" w:rsidRDefault="006365DD" w:rsidP="006365DD">
      <w:pPr>
        <w:pStyle w:val="ProductList-Body"/>
        <w:rPr>
          <w:rFonts w:ascii="Calibri" w:hAnsi="Calibri"/>
          <w:lang w:eastAsia="zh-TW"/>
        </w:rPr>
      </w:pPr>
    </w:p>
    <w:p w14:paraId="392AD50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B3BF464" w14:textId="77777777" w:rsidR="003559A7" w:rsidRDefault="003559A7" w:rsidP="003559A7">
      <w:pPr>
        <w:pStyle w:val="ProductList-Body"/>
        <w:rPr>
          <w:rFonts w:ascii="Calibri" w:hAnsi="Calibri"/>
        </w:rPr>
      </w:pPr>
    </w:p>
    <w:p w14:paraId="061B81AA"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4A085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B2F94B3" w14:textId="77777777" w:rsidR="006365DD" w:rsidRDefault="006365DD" w:rsidP="006365DD">
      <w:pPr>
        <w:pStyle w:val="ProductList-Body"/>
        <w:rPr>
          <w:rFonts w:ascii="Calibri" w:hAnsi="Calibri"/>
          <w:lang w:eastAsia="zh-TW"/>
        </w:rPr>
      </w:pPr>
    </w:p>
    <w:p w14:paraId="6B688AB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839D5C2"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E79B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FC5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2350E5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A6E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F5B5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03E03D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4DF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B2F3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B55B369"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5A9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5BA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1D09E69" w14:textId="77777777" w:rsidR="006365DD" w:rsidRDefault="006365DD" w:rsidP="006365DD">
      <w:pPr>
        <w:pStyle w:val="ProductList-Body"/>
        <w:rPr>
          <w:rFonts w:ascii="Calibri" w:hAnsi="Calibri"/>
          <w:lang w:val="zh-TW" w:eastAsia="zh-TW" w:bidi="zh-TW"/>
        </w:rPr>
      </w:pPr>
    </w:p>
    <w:p w14:paraId="3B59DE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01C3B6AA" w14:textId="77777777" w:rsidR="006365DD" w:rsidRDefault="006365DD" w:rsidP="006365DD">
      <w:pPr>
        <w:pStyle w:val="ProductList-Body"/>
        <w:rPr>
          <w:rFonts w:ascii="Calibri" w:hAnsi="Calibri"/>
          <w:lang w:eastAsia="zh-TW"/>
        </w:rPr>
      </w:pPr>
    </w:p>
    <w:p w14:paraId="4C4337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49B050BE"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C1664F7" w14:textId="77777777" w:rsidR="006365DD" w:rsidRPr="0058041E" w:rsidRDefault="006365DD" w:rsidP="006365DD">
      <w:pPr>
        <w:pStyle w:val="ProductList-Offering2Heading"/>
        <w:rPr>
          <w:rFonts w:ascii="Calibri Light" w:hAnsi="Calibri Light"/>
        </w:rPr>
      </w:pPr>
      <w:bookmarkStart w:id="23" w:name="_Toc425514660"/>
      <w:r w:rsidRPr="0058041E">
        <w:rPr>
          <w:rFonts w:ascii="Calibri Light" w:hAnsi="Calibri Light"/>
        </w:rPr>
        <w:t>Exchange Online</w:t>
      </w:r>
      <w:bookmarkEnd w:id="23"/>
    </w:p>
    <w:p w14:paraId="522C06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p>
    <w:p w14:paraId="7DFBEA54" w14:textId="77777777" w:rsidR="006365DD" w:rsidRDefault="006365DD" w:rsidP="006365DD">
      <w:pPr>
        <w:pStyle w:val="ProductList-Body"/>
        <w:rPr>
          <w:rFonts w:ascii="Calibri" w:hAnsi="Calibri"/>
          <w:lang w:eastAsia="zh-TW"/>
        </w:rPr>
      </w:pPr>
    </w:p>
    <w:p w14:paraId="4459979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3C197E75" w14:textId="77777777" w:rsidR="003559A7" w:rsidRDefault="003559A7" w:rsidP="003559A7">
      <w:pPr>
        <w:pStyle w:val="ProductList-Body"/>
        <w:rPr>
          <w:rFonts w:ascii="Calibri" w:hAnsi="Calibri"/>
        </w:rPr>
      </w:pPr>
    </w:p>
    <w:p w14:paraId="391518FC"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96C442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97F6662" w14:textId="77777777" w:rsidR="006365DD" w:rsidRDefault="006365DD" w:rsidP="006365DD">
      <w:pPr>
        <w:pStyle w:val="ProductList-Body"/>
        <w:rPr>
          <w:rFonts w:ascii="Calibri" w:hAnsi="Calibri"/>
          <w:lang w:eastAsia="zh-TW"/>
        </w:rPr>
      </w:pPr>
    </w:p>
    <w:p w14:paraId="37878BC1" w14:textId="77777777" w:rsidR="006365DD" w:rsidRPr="00C71F08" w:rsidRDefault="006365DD" w:rsidP="00E9079E">
      <w:pPr>
        <w:pStyle w:val="ProductList-Body"/>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14:paraId="75C5992C"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92FE5"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F5AA8"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14:paraId="7C2F6A0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22B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75F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98C7B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82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1A2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6C4A8C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B1B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88C8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18AE269" w14:textId="77777777" w:rsidR="006365DD" w:rsidRDefault="006365DD" w:rsidP="006365DD">
      <w:pPr>
        <w:pStyle w:val="ProductList-Body"/>
        <w:tabs>
          <w:tab w:val="clear" w:pos="360"/>
        </w:tabs>
        <w:rPr>
          <w:rFonts w:ascii="Calibri" w:hAnsi="Calibri"/>
          <w:lang w:val="zh-TW" w:eastAsia="zh-TW" w:bidi="zh-TW"/>
        </w:rPr>
      </w:pPr>
    </w:p>
    <w:p w14:paraId="681C9801"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2C00519B"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0B0987">
          <w:rPr>
            <w:rStyle w:val="Hyperlink"/>
            <w:rFonts w:ascii="Calibri" w:hAnsi="PMingLiU" w:hint="eastAsia"/>
            <w:sz w:val="16"/>
            <w:szCs w:val="16"/>
          </w:rPr>
          <w:t>目錄</w:t>
        </w:r>
      </w:hyperlink>
      <w:r w:rsidR="000B0987">
        <w:rPr>
          <w:rFonts w:ascii="Calibri" w:hAnsi="Calibri" w:hint="eastAsia"/>
          <w:sz w:val="16"/>
          <w:szCs w:val="16"/>
        </w:rPr>
        <w:t xml:space="preserve"> / </w:t>
      </w:r>
      <w:hyperlink w:anchor="Definitions" w:history="1">
        <w:r w:rsidR="000B0987">
          <w:rPr>
            <w:rStyle w:val="Hyperlink"/>
            <w:rFonts w:ascii="Calibri" w:hAnsi="PMingLiU" w:hint="eastAsia"/>
            <w:sz w:val="16"/>
            <w:szCs w:val="16"/>
          </w:rPr>
          <w:t>定義</w:t>
        </w:r>
      </w:hyperlink>
    </w:p>
    <w:p w14:paraId="234768B9" w14:textId="77777777" w:rsidR="006365DD" w:rsidRPr="0058041E" w:rsidRDefault="006365DD" w:rsidP="006365DD">
      <w:pPr>
        <w:pStyle w:val="ProductList-Offering2Heading"/>
        <w:rPr>
          <w:rFonts w:ascii="Calibri Light" w:hAnsi="Calibri Light"/>
        </w:rPr>
      </w:pPr>
      <w:bookmarkStart w:id="24" w:name="_Toc425514661"/>
      <w:r w:rsidRPr="0058041E">
        <w:rPr>
          <w:rFonts w:ascii="Calibri Light" w:hAnsi="Calibri Light"/>
        </w:rPr>
        <w:t>Exchange Online Archiving</w:t>
      </w:r>
      <w:bookmarkEnd w:id="24"/>
    </w:p>
    <w:p w14:paraId="05894A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p>
    <w:p w14:paraId="7F01295A" w14:textId="77777777" w:rsidR="006365DD" w:rsidRDefault="006365DD" w:rsidP="006365DD">
      <w:pPr>
        <w:pStyle w:val="ProductList-Body"/>
        <w:rPr>
          <w:rFonts w:ascii="Calibri" w:hAnsi="Calibri"/>
          <w:lang w:eastAsia="zh-TW"/>
        </w:rPr>
      </w:pPr>
    </w:p>
    <w:p w14:paraId="6A9C4F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14:paraId="0998C695" w14:textId="77777777" w:rsidR="003559A7" w:rsidRDefault="003559A7" w:rsidP="003559A7">
      <w:pPr>
        <w:pStyle w:val="ProductList-Body"/>
        <w:rPr>
          <w:rFonts w:ascii="Calibri" w:hAnsi="Calibri"/>
        </w:rPr>
      </w:pPr>
    </w:p>
    <w:p w14:paraId="4506F96D"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9BA66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94AEAFF" w14:textId="77777777" w:rsidR="006365DD" w:rsidRDefault="006365DD" w:rsidP="006365DD">
      <w:pPr>
        <w:pStyle w:val="ProductList-Body"/>
        <w:rPr>
          <w:rFonts w:ascii="Calibri" w:hAnsi="Calibri"/>
          <w:lang w:eastAsia="zh-TW"/>
        </w:rPr>
      </w:pPr>
    </w:p>
    <w:p w14:paraId="7A2619F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3BDFC01"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BF171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47D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B4CB45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6EF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36B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66CC360"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F698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97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C976AB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010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3E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7E5AE77" w14:textId="77777777" w:rsidR="006365DD" w:rsidRDefault="006365DD" w:rsidP="006365DD">
      <w:pPr>
        <w:pStyle w:val="ProductList-Body"/>
        <w:tabs>
          <w:tab w:val="clear" w:pos="360"/>
        </w:tabs>
        <w:rPr>
          <w:rFonts w:ascii="Calibri" w:hAnsi="Calibri"/>
          <w:lang w:val="zh-TW" w:eastAsia="zh-TW" w:bidi="zh-TW"/>
        </w:rPr>
      </w:pPr>
    </w:p>
    <w:p w14:paraId="4163101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106CAB0E"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EAFF1E" w14:textId="77777777" w:rsidR="006365DD" w:rsidRPr="0058041E" w:rsidRDefault="006365DD" w:rsidP="006365DD">
      <w:pPr>
        <w:pStyle w:val="ProductList-Offering2Heading"/>
        <w:rPr>
          <w:rFonts w:ascii="Calibri Light" w:hAnsi="Calibri Light"/>
        </w:rPr>
      </w:pPr>
      <w:bookmarkStart w:id="25" w:name="_Toc425514662"/>
      <w:r w:rsidRPr="0058041E">
        <w:rPr>
          <w:rFonts w:ascii="Calibri Light" w:hAnsi="Calibri Light"/>
        </w:rPr>
        <w:t>Exchange Online Protection</w:t>
      </w:r>
      <w:bookmarkEnd w:id="25"/>
    </w:p>
    <w:p w14:paraId="594A03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p>
    <w:p w14:paraId="076AC667" w14:textId="77777777" w:rsidR="006365DD" w:rsidRDefault="006365DD" w:rsidP="006365DD">
      <w:pPr>
        <w:pStyle w:val="ProductList-Body"/>
        <w:rPr>
          <w:rFonts w:ascii="Calibri" w:hAnsi="Calibri"/>
          <w:lang w:eastAsia="zh-TW"/>
        </w:rPr>
      </w:pPr>
    </w:p>
    <w:p w14:paraId="264A1A5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3E12292" w14:textId="77777777" w:rsidR="003559A7" w:rsidRDefault="003559A7" w:rsidP="003559A7">
      <w:pPr>
        <w:pStyle w:val="ProductList-Body"/>
        <w:rPr>
          <w:rFonts w:ascii="Calibri" w:hAnsi="Calibri"/>
        </w:rPr>
      </w:pPr>
    </w:p>
    <w:p w14:paraId="6EF7FFE5"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B20F19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9E23D4C" w14:textId="77777777" w:rsidR="0079262D" w:rsidRDefault="0079262D" w:rsidP="00E9079E">
      <w:pPr>
        <w:pStyle w:val="ProductList-Body"/>
        <w:rPr>
          <w:rFonts w:ascii="Calibri" w:hAnsi="PMingLiU"/>
          <w:b/>
          <w:color w:val="00188F"/>
          <w:lang w:eastAsia="zh-TW"/>
        </w:rPr>
      </w:pPr>
    </w:p>
    <w:p w14:paraId="775672F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308195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85260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0FB7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22C31B3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1C0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08A5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DD032C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8BB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DE8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22A275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9CE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DB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633EA08" w14:textId="77777777" w:rsidR="006365DD" w:rsidRDefault="006365DD" w:rsidP="006365DD">
      <w:pPr>
        <w:pStyle w:val="ProductList-Body"/>
        <w:tabs>
          <w:tab w:val="clear" w:pos="360"/>
        </w:tabs>
        <w:rPr>
          <w:rFonts w:ascii="Calibri" w:hAnsi="Calibri"/>
          <w:lang w:val="zh-TW" w:eastAsia="zh-TW" w:bidi="zh-TW"/>
        </w:rPr>
      </w:pPr>
    </w:p>
    <w:p w14:paraId="60A5FBF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5ABF0785" w14:textId="77777777" w:rsidR="006365DD" w:rsidRDefault="006365DD" w:rsidP="006365DD">
      <w:pPr>
        <w:pStyle w:val="ProductList-Body"/>
        <w:rPr>
          <w:rFonts w:ascii="Calibri" w:hAnsi="Calibri"/>
          <w:lang w:eastAsia="zh-TW"/>
        </w:rPr>
      </w:pPr>
    </w:p>
    <w:p w14:paraId="6D90514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14:paraId="548B1A6F"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820816" w14:textId="77777777" w:rsidR="006365DD" w:rsidRPr="0058041E" w:rsidRDefault="006365DD" w:rsidP="006365DD">
      <w:pPr>
        <w:pStyle w:val="ProductList-Offering2Heading"/>
        <w:rPr>
          <w:rFonts w:ascii="Calibri Light" w:hAnsi="Calibri Light"/>
          <w:lang w:eastAsia="zh-TW"/>
        </w:rPr>
      </w:pPr>
      <w:bookmarkStart w:id="26" w:name="_Toc425514663"/>
      <w:r w:rsidRPr="0058041E">
        <w:rPr>
          <w:rFonts w:ascii="Calibri Light" w:hAnsi="Calibri Light" w:hint="eastAsia"/>
          <w:lang w:eastAsia="zh-TW"/>
        </w:rPr>
        <w:t>Office 365 Business</w:t>
      </w:r>
      <w:bookmarkEnd w:id="26"/>
    </w:p>
    <w:p w14:paraId="527D26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262EAC06" w14:textId="77777777" w:rsidR="006365DD" w:rsidRDefault="006365DD" w:rsidP="006365DD">
      <w:pPr>
        <w:pStyle w:val="ProductList-Body"/>
        <w:rPr>
          <w:rFonts w:ascii="Calibri" w:hAnsi="Calibri"/>
          <w:lang w:eastAsia="zh-TW"/>
        </w:rPr>
      </w:pPr>
    </w:p>
    <w:p w14:paraId="678A18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DDBAA9" w14:textId="77777777" w:rsidR="003559A7" w:rsidRDefault="003559A7" w:rsidP="003559A7">
      <w:pPr>
        <w:pStyle w:val="ProductList-Body"/>
        <w:rPr>
          <w:rFonts w:ascii="Calibri" w:hAnsi="Calibri"/>
        </w:rPr>
      </w:pPr>
    </w:p>
    <w:p w14:paraId="504EB784"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6E31FC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2476440" w14:textId="77777777" w:rsidR="006365DD" w:rsidRDefault="006365DD" w:rsidP="006365DD">
      <w:pPr>
        <w:pStyle w:val="ProductList-Body"/>
        <w:rPr>
          <w:rFonts w:ascii="Calibri" w:hAnsi="Calibri"/>
          <w:lang w:eastAsia="zh-TW"/>
        </w:rPr>
      </w:pPr>
    </w:p>
    <w:p w14:paraId="07DD930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DC1E1E3"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5EAB6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E30EF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83877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398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6D6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C3A8C6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1C30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34C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19594D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8BA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83E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27BF650"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8A53EB7" w14:textId="77777777" w:rsidR="006365DD" w:rsidRPr="0058041E" w:rsidRDefault="006365DD" w:rsidP="006365DD">
      <w:pPr>
        <w:pStyle w:val="ProductList-Offering2Heading"/>
        <w:rPr>
          <w:rFonts w:ascii="Calibri Light" w:hAnsi="Calibri Light"/>
        </w:rPr>
      </w:pPr>
      <w:bookmarkStart w:id="27" w:name="_Toc425514664"/>
      <w:r w:rsidRPr="0058041E">
        <w:rPr>
          <w:rFonts w:ascii="Calibri Light" w:hAnsi="Calibri Light"/>
        </w:rPr>
        <w:t>Office 365 ProPlus</w:t>
      </w:r>
      <w:bookmarkEnd w:id="27"/>
    </w:p>
    <w:p w14:paraId="7663E2A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70FAD0FE" w14:textId="77777777" w:rsidR="006365DD" w:rsidRDefault="006365DD" w:rsidP="006365DD">
      <w:pPr>
        <w:pStyle w:val="ProductList-Body"/>
        <w:rPr>
          <w:rFonts w:ascii="Calibri" w:hAnsi="Calibri"/>
          <w:lang w:eastAsia="zh-TW"/>
        </w:rPr>
      </w:pPr>
    </w:p>
    <w:p w14:paraId="6130A69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74EF77" w14:textId="77777777" w:rsidR="003559A7" w:rsidRDefault="003559A7" w:rsidP="003559A7">
      <w:pPr>
        <w:pStyle w:val="ProductList-Body"/>
        <w:rPr>
          <w:rFonts w:ascii="Calibri" w:hAnsi="Calibri"/>
        </w:rPr>
      </w:pPr>
    </w:p>
    <w:p w14:paraId="7B136991"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2C5C88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8A9B4D5" w14:textId="77777777" w:rsidR="006365DD" w:rsidRDefault="006365DD" w:rsidP="006365DD">
      <w:pPr>
        <w:pStyle w:val="ProductList-Body"/>
        <w:rPr>
          <w:rFonts w:ascii="Calibri" w:hAnsi="Calibri"/>
          <w:lang w:eastAsia="zh-TW"/>
        </w:rPr>
      </w:pPr>
    </w:p>
    <w:p w14:paraId="518B438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4E2C0DD"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AA0D9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D971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F7304ED"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C7E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BFA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152EFD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0EF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03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15AADF35"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C7ADB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069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741B2AB"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E702FBA" w14:textId="77777777" w:rsidR="006365DD" w:rsidRPr="0058041E" w:rsidRDefault="006365DD" w:rsidP="006365DD">
      <w:pPr>
        <w:pStyle w:val="ProductList-Offering2Heading"/>
        <w:rPr>
          <w:rFonts w:ascii="Calibri Light" w:hAnsi="Calibri Light"/>
        </w:rPr>
      </w:pPr>
      <w:bookmarkStart w:id="28" w:name="_Toc425514665"/>
      <w:r w:rsidRPr="0058041E">
        <w:rPr>
          <w:rFonts w:ascii="Calibri Light" w:hAnsi="Calibri Light"/>
        </w:rPr>
        <w:t>Office Online</w:t>
      </w:r>
      <w:bookmarkEnd w:id="28"/>
    </w:p>
    <w:p w14:paraId="00E3B1B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3A2657DB" w14:textId="77777777" w:rsidR="006365DD" w:rsidRDefault="006365DD" w:rsidP="006365DD">
      <w:pPr>
        <w:pStyle w:val="ProductList-Body"/>
        <w:rPr>
          <w:rFonts w:ascii="Calibri" w:hAnsi="Calibri"/>
          <w:lang w:eastAsia="zh-TW"/>
        </w:rPr>
      </w:pPr>
    </w:p>
    <w:p w14:paraId="6C054F3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2BDC4EF" w14:textId="77777777" w:rsidR="004D2CA9" w:rsidRPr="004D2CA9" w:rsidRDefault="004D2CA9" w:rsidP="00E9079E">
      <w:pPr>
        <w:pStyle w:val="ProductList-Body"/>
        <w:rPr>
          <w:rFonts w:ascii="Calibri" w:hAnsi="Calibri"/>
          <w:lang w:val="en-US" w:eastAsia="zh-TW"/>
        </w:rPr>
      </w:pPr>
    </w:p>
    <w:p w14:paraId="6538BC58"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C9E6CA9"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4BB706C" w14:textId="77777777" w:rsidR="006365DD" w:rsidRDefault="006365DD" w:rsidP="006365DD">
      <w:pPr>
        <w:pStyle w:val="ProductList-Body"/>
        <w:rPr>
          <w:rFonts w:ascii="Calibri" w:hAnsi="Calibri"/>
          <w:lang w:eastAsia="zh-TW"/>
        </w:rPr>
      </w:pPr>
    </w:p>
    <w:p w14:paraId="55D4E80D"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09F3E4"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D72EA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24FCF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376B1D6"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E28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6CC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94CE4E8"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11FE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2C8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A8116EE"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68BA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914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559835A"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610D3D5" w14:textId="77777777" w:rsidR="006365DD" w:rsidRPr="0058041E" w:rsidRDefault="006365DD" w:rsidP="006365DD">
      <w:pPr>
        <w:pStyle w:val="ProductList-Offering2Heading"/>
        <w:rPr>
          <w:rFonts w:ascii="Calibri Light" w:hAnsi="Calibri Light"/>
        </w:rPr>
      </w:pPr>
      <w:bookmarkStart w:id="29" w:name="_Toc425514666"/>
      <w:r w:rsidRPr="0058041E">
        <w:rPr>
          <w:rFonts w:ascii="Calibri Light" w:hAnsi="Calibri Light"/>
        </w:rPr>
        <w:t xml:space="preserve">Office 365 </w:t>
      </w:r>
      <w:r w:rsidRPr="0058041E">
        <w:rPr>
          <w:rFonts w:ascii="Calibri Light" w:hAnsi="Calibri Light"/>
        </w:rPr>
        <w:t>影片</w:t>
      </w:r>
      <w:bookmarkEnd w:id="29"/>
    </w:p>
    <w:p w14:paraId="7E9B7EC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2E5C5205" w14:textId="77777777" w:rsidR="006365DD" w:rsidRDefault="006365DD" w:rsidP="006365DD">
      <w:pPr>
        <w:pStyle w:val="ProductList-Body"/>
        <w:rPr>
          <w:rFonts w:ascii="Calibri" w:hAnsi="Calibri"/>
          <w:lang w:eastAsia="zh-TW"/>
        </w:rPr>
      </w:pPr>
    </w:p>
    <w:p w14:paraId="26C351A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E2114BE" w14:textId="77777777" w:rsidR="003559A7" w:rsidRDefault="003559A7" w:rsidP="003559A7">
      <w:pPr>
        <w:pStyle w:val="ProductList-Body"/>
        <w:rPr>
          <w:rFonts w:ascii="Calibri" w:hAnsi="Calibri"/>
        </w:rPr>
      </w:pPr>
    </w:p>
    <w:p w14:paraId="46258E05"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9C63D38"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5275A4C" w14:textId="77777777" w:rsidR="006365DD" w:rsidRDefault="006365DD" w:rsidP="006365DD">
      <w:pPr>
        <w:pStyle w:val="ProductList-Body"/>
        <w:rPr>
          <w:rFonts w:ascii="Calibri" w:hAnsi="Calibri"/>
          <w:lang w:eastAsia="zh-TW"/>
        </w:rPr>
      </w:pPr>
    </w:p>
    <w:p w14:paraId="41BFDDF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152C19A"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B41E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0614A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EFAF691"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A0B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C31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A72BD4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1CBA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DA6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C38C4C4"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37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C7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8E166F9"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A383B25" w14:textId="77777777" w:rsidR="006365DD" w:rsidRPr="0058041E" w:rsidRDefault="006365DD" w:rsidP="006365DD">
      <w:pPr>
        <w:pStyle w:val="ProductList-Offering2Heading"/>
        <w:rPr>
          <w:rFonts w:ascii="Calibri Light" w:hAnsi="Calibri Light"/>
        </w:rPr>
      </w:pPr>
      <w:bookmarkStart w:id="30" w:name="_Toc425514667"/>
      <w:r w:rsidRPr="0058041E">
        <w:rPr>
          <w:rFonts w:ascii="Calibri Light" w:hAnsi="Calibri Light"/>
        </w:rPr>
        <w:t>商務用</w:t>
      </w:r>
      <w:r w:rsidRPr="0058041E">
        <w:rPr>
          <w:rFonts w:ascii="Calibri Light" w:hAnsi="Calibri Light"/>
        </w:rPr>
        <w:t xml:space="preserve"> OneDrive</w:t>
      </w:r>
      <w:bookmarkEnd w:id="30"/>
    </w:p>
    <w:p w14:paraId="4A41C85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58B09464" w14:textId="77777777" w:rsidR="006365DD" w:rsidRDefault="006365DD" w:rsidP="006365DD">
      <w:pPr>
        <w:pStyle w:val="ProductList-Body"/>
        <w:rPr>
          <w:rFonts w:ascii="Calibri" w:hAnsi="Calibri"/>
          <w:lang w:eastAsia="zh-TW"/>
        </w:rPr>
      </w:pPr>
    </w:p>
    <w:p w14:paraId="09399C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40D0C5" w14:textId="77777777" w:rsidR="003559A7" w:rsidRDefault="003559A7" w:rsidP="003559A7">
      <w:pPr>
        <w:pStyle w:val="ProductList-Body"/>
        <w:rPr>
          <w:rFonts w:ascii="Calibri" w:hAnsi="Calibri"/>
        </w:rPr>
      </w:pPr>
    </w:p>
    <w:p w14:paraId="0B95D1D0"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D9ECD8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4001B7" w14:textId="77777777" w:rsidR="006365DD" w:rsidRDefault="006365DD" w:rsidP="006365DD">
      <w:pPr>
        <w:pStyle w:val="ProductList-Body"/>
        <w:rPr>
          <w:rFonts w:ascii="Calibri" w:hAnsi="Calibri"/>
          <w:lang w:eastAsia="zh-TW"/>
        </w:rPr>
      </w:pPr>
    </w:p>
    <w:p w14:paraId="528E84DC" w14:textId="77777777" w:rsidR="006365DD" w:rsidRPr="00D80F7B"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A75B1D7" w14:textId="77777777" w:rsidTr="0058041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8BD70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2D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5E4A10DB"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472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DFA5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0030E33"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58A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7CF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6F901CF7" w14:textId="77777777" w:rsidTr="0058041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4AC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B81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6B413B0"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5640667" w14:textId="77777777" w:rsidR="006365DD" w:rsidRPr="0058041E" w:rsidRDefault="006365DD" w:rsidP="006365DD">
      <w:pPr>
        <w:pStyle w:val="ProductList-Offering2Heading"/>
        <w:rPr>
          <w:rFonts w:ascii="Calibri Light" w:hAnsi="Calibri Light"/>
        </w:rPr>
      </w:pPr>
      <w:bookmarkStart w:id="31" w:name="_Toc425514668"/>
      <w:r w:rsidRPr="0058041E">
        <w:rPr>
          <w:rFonts w:ascii="Calibri Light" w:hAnsi="Calibri Light"/>
        </w:rPr>
        <w:t>Project Online</w:t>
      </w:r>
      <w:bookmarkEnd w:id="31"/>
    </w:p>
    <w:p w14:paraId="2956717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744C9A9B" w14:textId="77777777" w:rsidR="006365DD" w:rsidRDefault="006365DD" w:rsidP="006365DD">
      <w:pPr>
        <w:pStyle w:val="ProductList-Body"/>
        <w:rPr>
          <w:rFonts w:ascii="Calibri" w:hAnsi="Calibri"/>
          <w:lang w:eastAsia="zh-TW"/>
        </w:rPr>
      </w:pPr>
    </w:p>
    <w:p w14:paraId="39D4101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77B0047" w14:textId="77777777" w:rsidR="003559A7" w:rsidRDefault="003559A7" w:rsidP="003559A7">
      <w:pPr>
        <w:pStyle w:val="ProductList-Body"/>
        <w:rPr>
          <w:rFonts w:ascii="Calibri" w:hAnsi="Calibri"/>
          <w:lang w:eastAsia="zh-TW"/>
        </w:rPr>
      </w:pPr>
    </w:p>
    <w:p w14:paraId="64C6722B"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C16B550"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3681CB" w14:textId="77777777" w:rsidR="006365DD" w:rsidRDefault="006365DD" w:rsidP="006365DD">
      <w:pPr>
        <w:pStyle w:val="ProductList-Body"/>
        <w:rPr>
          <w:rFonts w:ascii="Calibri" w:hAnsi="Calibri"/>
          <w:lang w:eastAsia="zh-TW"/>
        </w:rPr>
      </w:pPr>
    </w:p>
    <w:p w14:paraId="0C1E50BF"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527F55"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56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621F2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791E762"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7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06F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04336EDA"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654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DFB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58E303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3044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EF8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ADBB5F1" w14:textId="77777777" w:rsidR="006365DD" w:rsidRDefault="00AA2549"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9DFDF5B" w14:textId="77777777" w:rsidR="006365DD" w:rsidRPr="00987DAF" w:rsidRDefault="006365DD" w:rsidP="006365DD">
      <w:pPr>
        <w:pStyle w:val="ProductList-Offering2Heading"/>
        <w:rPr>
          <w:rFonts w:ascii="Calibri Light" w:hAnsi="Calibri Light"/>
        </w:rPr>
      </w:pPr>
      <w:bookmarkStart w:id="32" w:name="_Toc425514669"/>
      <w:r w:rsidRPr="00987DAF">
        <w:rPr>
          <w:rFonts w:ascii="Calibri Light" w:hAnsi="Calibri Light"/>
        </w:rPr>
        <w:t>SharePoint Online</w:t>
      </w:r>
      <w:bookmarkEnd w:id="32"/>
    </w:p>
    <w:p w14:paraId="6C8862D3"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SharePoint Online </w:t>
      </w:r>
      <w:r>
        <w:rPr>
          <w:rFonts w:ascii="Calibri" w:hAnsi="PMingLiU" w:hint="eastAsia"/>
          <w:szCs w:val="18"/>
        </w:rPr>
        <w:t>網站任何部分的期間。</w:t>
      </w:r>
    </w:p>
    <w:p w14:paraId="47441E68" w14:textId="77777777" w:rsidR="006365DD" w:rsidRDefault="006365DD" w:rsidP="006365DD">
      <w:pPr>
        <w:pStyle w:val="ProductList-Body"/>
        <w:rPr>
          <w:rFonts w:ascii="Calibri" w:hAnsi="Calibri"/>
        </w:rPr>
      </w:pPr>
    </w:p>
    <w:p w14:paraId="1B4F4909"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4BB19C29" w14:textId="77777777" w:rsidR="003559A7" w:rsidRDefault="003559A7" w:rsidP="003559A7">
      <w:pPr>
        <w:pStyle w:val="ProductList-Body"/>
        <w:rPr>
          <w:rFonts w:ascii="Calibri" w:hAnsi="Calibri"/>
        </w:rPr>
      </w:pPr>
    </w:p>
    <w:p w14:paraId="77C0AC14"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5967DA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95ED883" w14:textId="77777777" w:rsidR="006365DD" w:rsidRDefault="006365DD" w:rsidP="006365DD">
      <w:pPr>
        <w:pStyle w:val="ProductList-Body"/>
        <w:rPr>
          <w:rFonts w:ascii="Calibri" w:hAnsi="Calibri"/>
          <w:lang w:eastAsia="zh-TW"/>
        </w:rPr>
      </w:pPr>
    </w:p>
    <w:p w14:paraId="76A514EB"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380D742" w14:textId="77777777" w:rsidTr="00987DA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7AD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4C9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7BA8A66"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C5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53D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B4636D1"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4AF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B4AC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3863F44D" w14:textId="77777777" w:rsidTr="00987DA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1DC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4D5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A00902" w14:textId="77777777" w:rsidR="006365DD" w:rsidRDefault="00AA2549" w:rsidP="00BA4B31">
      <w:pPr>
        <w:pStyle w:val="ProductList-Body"/>
        <w:shd w:val="clear" w:color="auto" w:fill="808080" w:themeFill="background1" w:themeFillShade="80"/>
        <w:tabs>
          <w:tab w:val="clear" w:pos="360"/>
        </w:tabs>
        <w:spacing w:before="120" w:after="12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F86862B" w14:textId="77777777" w:rsidR="006365DD" w:rsidRPr="00987DAF" w:rsidRDefault="006365DD" w:rsidP="006365DD">
      <w:pPr>
        <w:pStyle w:val="ProductList-Offering2Heading"/>
        <w:rPr>
          <w:rFonts w:ascii="Calibri Light" w:hAnsi="Calibri Light"/>
        </w:rPr>
      </w:pPr>
      <w:bookmarkStart w:id="33" w:name="_Toc425514670"/>
      <w:r w:rsidRPr="00987DAF">
        <w:rPr>
          <w:rFonts w:ascii="Calibri Light" w:hAnsi="Calibri Light"/>
        </w:rPr>
        <w:t>商務用</w:t>
      </w:r>
      <w:r w:rsidRPr="00987DAF">
        <w:rPr>
          <w:rFonts w:ascii="Calibri Light" w:hAnsi="Calibri Light"/>
        </w:rPr>
        <w:t xml:space="preserve"> Skype Online</w:t>
      </w:r>
      <w:bookmarkEnd w:id="33"/>
    </w:p>
    <w:p w14:paraId="56D5DD96" w14:textId="77777777" w:rsidR="006365DD" w:rsidRDefault="006365DD" w:rsidP="00E9079E">
      <w:pPr>
        <w:pStyle w:val="ProductList-Body"/>
        <w:rPr>
          <w:rFonts w:ascii="Calibri" w:hAnsi="Calibri"/>
        </w:rPr>
      </w:pPr>
      <w:r>
        <w:rPr>
          <w:rFonts w:ascii="Calibri" w:hAnsi="PMingLiU" w:hint="eastAsia"/>
          <w:b/>
          <w:color w:val="00188F"/>
        </w:rPr>
        <w:t>停機時間</w:t>
      </w:r>
      <w:r w:rsidR="00E9079E" w:rsidRPr="00DF4EE2">
        <w:rPr>
          <w:rFonts w:ascii="Calibri" w:hAnsi="Calibri" w:hint="eastAsia"/>
          <w:b/>
          <w:bCs/>
          <w:color w:val="00188F"/>
          <w:szCs w:val="18"/>
        </w:rPr>
        <w:t>：</w:t>
      </w:r>
      <w:r>
        <w:rPr>
          <w:rFonts w:ascii="Calibri" w:hAnsi="PMingLiU" w:hint="eastAsia"/>
          <w:szCs w:val="18"/>
        </w:rPr>
        <w:t>使用者無法檢視登入狀態、進行即時訊息溝通或發起線上會議的期間。</w:t>
      </w:r>
      <w:r>
        <w:rPr>
          <w:rFonts w:ascii="Calibri" w:hAnsi="Calibri" w:hint="eastAsia"/>
          <w:szCs w:val="16"/>
          <w:vertAlign w:val="superscript"/>
        </w:rPr>
        <w:t>1</w:t>
      </w:r>
    </w:p>
    <w:p w14:paraId="65A2A5A5" w14:textId="77777777" w:rsidR="006365DD" w:rsidRDefault="006365DD" w:rsidP="006365DD">
      <w:pPr>
        <w:pStyle w:val="ProductList-Body"/>
        <w:rPr>
          <w:rFonts w:ascii="Calibri" w:hAnsi="Calibri"/>
        </w:rPr>
      </w:pPr>
    </w:p>
    <w:p w14:paraId="2BB9A932" w14:textId="77777777" w:rsidR="006365DD" w:rsidRDefault="006365DD" w:rsidP="00E9079E">
      <w:pPr>
        <w:pStyle w:val="ProductList-Body"/>
        <w:rPr>
          <w:rFonts w:ascii="Calibri" w:hAnsi="Calibri"/>
        </w:rPr>
      </w:pPr>
      <w:r>
        <w:rPr>
          <w:rFonts w:ascii="Calibri" w:hAnsi="PMingLiU" w:hint="eastAsia"/>
          <w:b/>
          <w:color w:val="00188F"/>
        </w:rPr>
        <w:t>每月上線時間百分比</w:t>
      </w:r>
      <w:r w:rsidR="00E9079E" w:rsidRPr="00DF4EE2">
        <w:rPr>
          <w:rFonts w:ascii="Calibri" w:hAnsi="Calibri" w:hint="eastAsia"/>
          <w:b/>
          <w:bCs/>
          <w:color w:val="00188F"/>
          <w:szCs w:val="18"/>
        </w:rPr>
        <w:t>：</w:t>
      </w:r>
      <w:r>
        <w:rPr>
          <w:rFonts w:ascii="Calibri" w:hAnsi="PMingLiU" w:hint="eastAsia"/>
        </w:rPr>
        <w:t>每月上線時間百分比係利用下列公式計算：</w:t>
      </w:r>
    </w:p>
    <w:p w14:paraId="0C9CBF7B" w14:textId="77777777" w:rsidR="003559A7" w:rsidRDefault="003559A7" w:rsidP="003559A7">
      <w:pPr>
        <w:pStyle w:val="ProductList-Body"/>
        <w:rPr>
          <w:rFonts w:ascii="Calibri" w:hAnsi="Calibri"/>
        </w:rPr>
      </w:pPr>
    </w:p>
    <w:p w14:paraId="746A7CC4" w14:textId="77777777" w:rsidR="003559A7" w:rsidRDefault="00AA254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441560D"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98F0B76" w14:textId="77777777" w:rsidR="006365DD" w:rsidRDefault="006365DD" w:rsidP="006365DD">
      <w:pPr>
        <w:pStyle w:val="ProductList-Body"/>
        <w:rPr>
          <w:rFonts w:ascii="Calibri" w:hAnsi="Calibri"/>
          <w:lang w:eastAsia="zh-TW"/>
        </w:rPr>
      </w:pPr>
    </w:p>
    <w:p w14:paraId="0FB7867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4E5F6B1" w14:textId="77777777" w:rsidTr="00003E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D1E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7CB2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AA964B"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59F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912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B3D7BF9"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4AE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992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5EAFE90" w14:textId="77777777" w:rsidTr="00003E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9D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BE91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334ABE9"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14:paraId="06B3DC12"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3D0E4A86" w14:textId="77777777" w:rsidR="006365DD" w:rsidRPr="008D165C" w:rsidRDefault="006365DD" w:rsidP="006365DD">
      <w:pPr>
        <w:pStyle w:val="ProductList-Offering2Heading"/>
        <w:rPr>
          <w:rFonts w:ascii="Calibri Light" w:hAnsi="Calibri Light"/>
          <w:lang w:eastAsia="zh-TW"/>
        </w:rPr>
      </w:pPr>
      <w:bookmarkStart w:id="34" w:name="_Toc425514671"/>
      <w:r w:rsidRPr="008D165C">
        <w:rPr>
          <w:rFonts w:ascii="Calibri Light" w:hAnsi="Calibri Light"/>
          <w:lang w:eastAsia="zh-TW"/>
        </w:rPr>
        <w:t>Yammer Enterprise</w:t>
      </w:r>
      <w:bookmarkEnd w:id="34"/>
    </w:p>
    <w:p w14:paraId="684DC2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0A1A88F4" w14:textId="77777777" w:rsidR="006365DD" w:rsidRDefault="006365DD" w:rsidP="006365DD">
      <w:pPr>
        <w:pStyle w:val="ProductList-Body"/>
        <w:rPr>
          <w:rFonts w:ascii="Calibri" w:hAnsi="Calibri"/>
          <w:lang w:eastAsia="zh-TW"/>
        </w:rPr>
      </w:pPr>
    </w:p>
    <w:p w14:paraId="3704A1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7B0BF10" w14:textId="77777777" w:rsidR="00957728" w:rsidRDefault="00957728" w:rsidP="00957728">
      <w:pPr>
        <w:pStyle w:val="ProductList-Body"/>
        <w:rPr>
          <w:rFonts w:ascii="Calibri" w:hAnsi="Calibri"/>
        </w:rPr>
      </w:pPr>
    </w:p>
    <w:p w14:paraId="629EB010" w14:textId="77777777" w:rsidR="00957728" w:rsidRDefault="00AA25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CD53B3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B4C976D" w14:textId="77777777" w:rsidR="006365DD" w:rsidRDefault="006365DD" w:rsidP="006365DD">
      <w:pPr>
        <w:pStyle w:val="ProductList-Body"/>
        <w:rPr>
          <w:rFonts w:ascii="Calibri" w:hAnsi="Calibri"/>
          <w:lang w:eastAsia="zh-TW"/>
        </w:rPr>
      </w:pPr>
    </w:p>
    <w:p w14:paraId="6459F5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BDF63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EE11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ADF5D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4243E17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AF75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FA54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19D9B6C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D822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7BA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3D95313"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4D3C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CF5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54A3A5"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116BD12" w14:textId="77777777" w:rsidR="006365DD" w:rsidRPr="008D165C" w:rsidRDefault="006365DD" w:rsidP="006365DD">
      <w:pPr>
        <w:pStyle w:val="ProductList-OfferingGroupHeading"/>
        <w:tabs>
          <w:tab w:val="clear" w:pos="360"/>
        </w:tabs>
        <w:outlineLvl w:val="1"/>
        <w:rPr>
          <w:rFonts w:ascii="Calibri Light" w:hAnsi="Calibri Light"/>
        </w:rPr>
      </w:pPr>
      <w:bookmarkStart w:id="35" w:name="_Toc425514672"/>
      <w:r w:rsidRPr="008D165C">
        <w:rPr>
          <w:rFonts w:ascii="Calibri Light" w:hAnsi="Calibri Light"/>
        </w:rPr>
        <w:t>Enterprise Mobility Services</w:t>
      </w:r>
      <w:bookmarkEnd w:id="35"/>
    </w:p>
    <w:p w14:paraId="00602400" w14:textId="77777777" w:rsidR="006365DD" w:rsidRPr="008D165C" w:rsidRDefault="006365DD" w:rsidP="006365DD">
      <w:pPr>
        <w:pStyle w:val="ProductList-Offering2Heading"/>
        <w:tabs>
          <w:tab w:val="clear" w:pos="360"/>
        </w:tabs>
        <w:outlineLvl w:val="2"/>
        <w:rPr>
          <w:rFonts w:ascii="Calibri Light" w:hAnsi="Calibri Light"/>
        </w:rPr>
      </w:pPr>
      <w:bookmarkStart w:id="36" w:name="_Toc425514673"/>
      <w:r w:rsidRPr="008D165C">
        <w:rPr>
          <w:rFonts w:ascii="Calibri Light" w:hAnsi="Calibri Light"/>
        </w:rPr>
        <w:t>Azure Active Directory Basic</w:t>
      </w:r>
      <w:bookmarkEnd w:id="36"/>
    </w:p>
    <w:p w14:paraId="0351B9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71561C66" w14:textId="77777777" w:rsidR="006365DD" w:rsidRDefault="006365DD" w:rsidP="006365DD">
      <w:pPr>
        <w:pStyle w:val="ProductList-Body"/>
        <w:rPr>
          <w:rFonts w:ascii="Calibri" w:hAnsi="Calibri"/>
          <w:lang w:eastAsia="zh-TW"/>
        </w:rPr>
      </w:pPr>
    </w:p>
    <w:p w14:paraId="0F8C6DD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95E3084" w14:textId="77777777" w:rsidR="00957728" w:rsidRDefault="00957728" w:rsidP="00957728">
      <w:pPr>
        <w:pStyle w:val="ProductList-Body"/>
        <w:rPr>
          <w:rFonts w:ascii="Calibri" w:hAnsi="Calibri"/>
        </w:rPr>
      </w:pPr>
    </w:p>
    <w:p w14:paraId="4D77EAE7" w14:textId="77777777" w:rsidR="00957728" w:rsidRDefault="00AA25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C7B8D8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AF1B701" w14:textId="77777777" w:rsidR="006365DD" w:rsidRDefault="006365DD" w:rsidP="006365DD">
      <w:pPr>
        <w:pStyle w:val="ProductList-Body"/>
        <w:rPr>
          <w:rFonts w:ascii="Calibri" w:hAnsi="Calibri"/>
          <w:lang w:eastAsia="zh-TW"/>
        </w:rPr>
      </w:pPr>
    </w:p>
    <w:p w14:paraId="2606935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4AD8ECC"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EE1F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0BD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11344F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C05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F33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994BD3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9A1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6A4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57B37C1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BDE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91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BAD2A4C"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D3C5D34" w14:textId="77777777" w:rsidR="006365DD" w:rsidRPr="008D165C" w:rsidRDefault="006365DD" w:rsidP="006365DD">
      <w:pPr>
        <w:pStyle w:val="ProductList-Offering2Heading"/>
        <w:tabs>
          <w:tab w:val="clear" w:pos="360"/>
        </w:tabs>
        <w:outlineLvl w:val="2"/>
        <w:rPr>
          <w:rFonts w:ascii="Calibri Light" w:hAnsi="Calibri Light"/>
        </w:rPr>
      </w:pPr>
      <w:bookmarkStart w:id="37" w:name="_Toc425514674"/>
      <w:r w:rsidRPr="008D165C">
        <w:rPr>
          <w:rFonts w:ascii="Calibri Light" w:hAnsi="Calibri Light"/>
        </w:rPr>
        <w:t>Azure Active Directory Premium</w:t>
      </w:r>
      <w:bookmarkEnd w:id="37"/>
    </w:p>
    <w:p w14:paraId="6FD08B8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係指使用者無法登入服務、登入</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w:t>
      </w:r>
      <w:r>
        <w:rPr>
          <w:rFonts w:ascii="Calibri" w:hAnsi="PMingLiU" w:hint="eastAsia"/>
          <w:szCs w:val="18"/>
          <w:lang w:eastAsia="zh-TW"/>
        </w:rPr>
        <w:t>、在</w:t>
      </w:r>
      <w:r>
        <w:rPr>
          <w:rFonts w:ascii="Calibri" w:hAnsi="Calibri" w:hint="eastAsia"/>
          <w:szCs w:val="18"/>
          <w:lang w:eastAsia="zh-TW"/>
        </w:rPr>
        <w:t xml:space="preserve"> [</w:t>
      </w:r>
      <w:r>
        <w:rPr>
          <w:rFonts w:ascii="Calibri" w:hAnsi="PMingLiU" w:hint="eastAsia"/>
          <w:szCs w:val="18"/>
          <w:lang w:eastAsia="zh-TW"/>
        </w:rPr>
        <w:t>存取面板</w:t>
      </w:r>
      <w:r>
        <w:rPr>
          <w:rFonts w:ascii="Calibri" w:hAnsi="Calibri" w:hint="eastAsia"/>
          <w:szCs w:val="18"/>
          <w:lang w:eastAsia="zh-TW"/>
        </w:rPr>
        <w:t xml:space="preserve">] </w:t>
      </w:r>
      <w:r>
        <w:rPr>
          <w:rFonts w:ascii="Calibri" w:hAnsi="PMingLiU" w:hint="eastAsia"/>
          <w:szCs w:val="18"/>
          <w:lang w:eastAsia="zh-TW"/>
        </w:rPr>
        <w:t>上存取應用程式及重設密碼的期間；或</w:t>
      </w:r>
      <w:r>
        <w:rPr>
          <w:rFonts w:ascii="Calibri" w:hAnsi="Calibri" w:hint="eastAsia"/>
          <w:szCs w:val="18"/>
          <w:lang w:eastAsia="zh-TW"/>
        </w:rPr>
        <w:t xml:space="preserve"> IT </w:t>
      </w:r>
      <w:r>
        <w:rPr>
          <w:rFonts w:ascii="Calibri" w:hAnsi="PMingLiU" w:hint="eastAsia"/>
          <w:szCs w:val="18"/>
          <w:lang w:eastAsia="zh-TW"/>
        </w:rPr>
        <w:t>管理者無法建立、讀取、寫入及刪除目錄中的項目，或在目錄中將使用者提供或取消提供給應用程式的期間。</w:t>
      </w:r>
    </w:p>
    <w:p w14:paraId="2E867D23" w14:textId="77777777" w:rsidR="006365DD" w:rsidRDefault="006365DD" w:rsidP="006365DD">
      <w:pPr>
        <w:pStyle w:val="ProductList-Body"/>
        <w:rPr>
          <w:rFonts w:ascii="Calibri" w:hAnsi="Calibri"/>
        </w:rPr>
      </w:pPr>
    </w:p>
    <w:p w14:paraId="787B642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0BF28F4" w14:textId="77777777" w:rsidR="00957728" w:rsidRDefault="00957728" w:rsidP="00957728">
      <w:pPr>
        <w:pStyle w:val="ProductList-Body"/>
        <w:rPr>
          <w:rFonts w:ascii="Calibri" w:hAnsi="Calibri"/>
        </w:rPr>
      </w:pPr>
    </w:p>
    <w:p w14:paraId="3092F661" w14:textId="77777777" w:rsidR="00957728" w:rsidRDefault="00AA25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102A3A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D4C40C4" w14:textId="77777777" w:rsidR="008D165C" w:rsidRDefault="008D165C" w:rsidP="006365DD">
      <w:pPr>
        <w:pStyle w:val="ProductList-Body"/>
        <w:rPr>
          <w:rFonts w:ascii="Calibri" w:hAnsi="Calibri"/>
          <w:lang w:eastAsia="zh-TW"/>
        </w:rPr>
      </w:pPr>
    </w:p>
    <w:p w14:paraId="615D5A8B"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D4EAE4A"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678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D85C0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074CB55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126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B199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6D4E2475"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5E4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B7ABF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28A4B0D"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9A0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DC17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6DE5F3"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91B65E9" w14:textId="77777777" w:rsidR="006365DD" w:rsidRPr="008D165C" w:rsidRDefault="006365DD" w:rsidP="006365DD">
      <w:pPr>
        <w:pStyle w:val="ProductList-Offering2Heading"/>
        <w:tabs>
          <w:tab w:val="clear" w:pos="360"/>
        </w:tabs>
        <w:outlineLvl w:val="2"/>
        <w:rPr>
          <w:rFonts w:ascii="Calibri Light" w:hAnsi="Calibri Light"/>
        </w:rPr>
      </w:pPr>
      <w:bookmarkStart w:id="38" w:name="_Toc425514675"/>
      <w:r w:rsidRPr="008D165C">
        <w:rPr>
          <w:rFonts w:ascii="Calibri Light" w:hAnsi="Calibri Light"/>
        </w:rPr>
        <w:lastRenderedPageBreak/>
        <w:t>Azure Rights Management</w:t>
      </w:r>
      <w:bookmarkEnd w:id="38"/>
    </w:p>
    <w:p w14:paraId="1B2162D4"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停機時間</w:t>
      </w:r>
      <w:r w:rsidR="008D165C" w:rsidRPr="00F42BD7">
        <w:rPr>
          <w:rFonts w:ascii="Calibri" w:hAnsi="Calibri" w:hint="eastAsia"/>
          <w:b/>
          <w:bCs/>
          <w:color w:val="00188F"/>
          <w:szCs w:val="18"/>
          <w:lang w:eastAsia="zh-TW"/>
        </w:rPr>
        <w:t>：</w:t>
      </w:r>
      <w:r>
        <w:rPr>
          <w:rFonts w:ascii="Calibri" w:hAnsi="PMingLiU" w:hint="eastAsia"/>
          <w:szCs w:val="18"/>
          <w:lang w:eastAsia="zh-TW"/>
        </w:rPr>
        <w:t>係指使用者無法建立或使用</w:t>
      </w:r>
      <w:r>
        <w:rPr>
          <w:rFonts w:ascii="Calibri" w:hAnsi="Calibri" w:hint="eastAsia"/>
          <w:szCs w:val="18"/>
          <w:lang w:eastAsia="zh-TW"/>
        </w:rPr>
        <w:t xml:space="preserve"> IRM </w:t>
      </w:r>
      <w:r>
        <w:rPr>
          <w:rFonts w:ascii="Calibri" w:hAnsi="PMingLiU" w:hint="eastAsia"/>
          <w:szCs w:val="18"/>
          <w:lang w:eastAsia="zh-TW"/>
        </w:rPr>
        <w:t>文件及電子郵件的期間。</w:t>
      </w:r>
    </w:p>
    <w:p w14:paraId="6AD927EB" w14:textId="77777777" w:rsidR="006365DD" w:rsidRDefault="006365DD" w:rsidP="006365DD">
      <w:pPr>
        <w:pStyle w:val="ProductList-Body"/>
        <w:rPr>
          <w:rFonts w:ascii="Calibri" w:hAnsi="Calibri"/>
          <w:lang w:eastAsia="zh-TW"/>
        </w:rPr>
      </w:pPr>
    </w:p>
    <w:p w14:paraId="27DD5876" w14:textId="77777777" w:rsidR="006365DD" w:rsidRDefault="006365DD" w:rsidP="008D165C">
      <w:pPr>
        <w:pStyle w:val="ProductList-Body"/>
        <w:rPr>
          <w:rFonts w:ascii="Calibri" w:hAnsi="Calibri"/>
          <w:lang w:eastAsia="zh-TW"/>
        </w:rPr>
      </w:pPr>
      <w:r>
        <w:rPr>
          <w:rFonts w:ascii="Calibri" w:hAnsi="PMingLiU" w:hint="eastAsia"/>
          <w:b/>
          <w:color w:val="00188F"/>
          <w:lang w:eastAsia="zh-TW"/>
        </w:rPr>
        <w:t>每月上線時間百分比</w:t>
      </w:r>
      <w:r w:rsidR="008D165C"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1976488" w14:textId="77777777" w:rsidR="00957728" w:rsidRDefault="00957728" w:rsidP="00957728">
      <w:pPr>
        <w:pStyle w:val="ProductList-Body"/>
        <w:rPr>
          <w:rFonts w:ascii="Calibri" w:hAnsi="Calibri"/>
        </w:rPr>
      </w:pPr>
    </w:p>
    <w:p w14:paraId="57F8A20D" w14:textId="77777777" w:rsidR="00957728" w:rsidRDefault="00AA25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86DB53F"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3CF1AA3" w14:textId="77777777" w:rsidR="006365DD" w:rsidRDefault="006365DD" w:rsidP="006365DD">
      <w:pPr>
        <w:pStyle w:val="ProductList-Body"/>
        <w:rPr>
          <w:rFonts w:ascii="Calibri" w:hAnsi="Calibri"/>
          <w:lang w:eastAsia="zh-TW"/>
        </w:rPr>
      </w:pPr>
    </w:p>
    <w:p w14:paraId="5B3DB6A8"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BF4C26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9523E5"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8EF25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4E375A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219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231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3008DB3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610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41C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FABA65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DAB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C69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71A15D3"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EC429E6" w14:textId="77777777" w:rsidR="006365DD" w:rsidRPr="008D165C" w:rsidRDefault="006365DD" w:rsidP="006365DD">
      <w:pPr>
        <w:pStyle w:val="ProductList-Offering2Heading"/>
        <w:tabs>
          <w:tab w:val="clear" w:pos="360"/>
        </w:tabs>
        <w:outlineLvl w:val="2"/>
        <w:rPr>
          <w:rFonts w:ascii="Calibri Light" w:hAnsi="Calibri Light"/>
        </w:rPr>
      </w:pPr>
      <w:bookmarkStart w:id="39" w:name="_Toc425514676"/>
      <w:r w:rsidRPr="008D165C">
        <w:rPr>
          <w:rFonts w:ascii="Calibri Light" w:hAnsi="Calibri Light"/>
        </w:rPr>
        <w:t>Microsoft Intune</w:t>
      </w:r>
      <w:bookmarkEnd w:id="39"/>
    </w:p>
    <w:p w14:paraId="56884C1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szCs w:val="18"/>
          <w:lang w:eastAsia="zh-TW"/>
        </w:rPr>
        <w:t>係指客戶的</w:t>
      </w:r>
      <w:r>
        <w:rPr>
          <w:rFonts w:ascii="Calibri" w:hAnsi="Calibri" w:hint="eastAsia"/>
          <w:szCs w:val="18"/>
          <w:lang w:eastAsia="zh-TW"/>
        </w:rPr>
        <w:t xml:space="preserve"> IT </w:t>
      </w:r>
      <w:r>
        <w:rPr>
          <w:rFonts w:ascii="Calibri" w:hAnsi="PMingLiU" w:hint="eastAsia"/>
          <w:szCs w:val="18"/>
          <w:lang w:eastAsia="zh-TW"/>
        </w:rPr>
        <w:t>管理者或客戶授權的使用者無法在有效認證的情況下登入的期間。排定停機時間每年不超過</w:t>
      </w:r>
      <w:r>
        <w:rPr>
          <w:rFonts w:ascii="Calibri" w:hAnsi="Calibri" w:hint="eastAsia"/>
          <w:szCs w:val="18"/>
          <w:lang w:eastAsia="zh-TW"/>
        </w:rPr>
        <w:t xml:space="preserve"> 10 </w:t>
      </w:r>
      <w:r>
        <w:rPr>
          <w:rFonts w:ascii="Calibri" w:hAnsi="PMingLiU" w:hint="eastAsia"/>
          <w:szCs w:val="18"/>
          <w:lang w:eastAsia="zh-TW"/>
        </w:rPr>
        <w:t>小時。</w:t>
      </w:r>
    </w:p>
    <w:p w14:paraId="45DD2CDC" w14:textId="77777777" w:rsidR="006365DD" w:rsidRDefault="006365DD" w:rsidP="006365DD">
      <w:pPr>
        <w:pStyle w:val="ProductList-Body"/>
        <w:rPr>
          <w:rFonts w:ascii="Calibri" w:hAnsi="Calibri"/>
          <w:lang w:eastAsia="zh-TW"/>
        </w:rPr>
      </w:pPr>
    </w:p>
    <w:p w14:paraId="510EC7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F42BD7">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F070E60" w14:textId="77777777" w:rsidR="00957728" w:rsidRDefault="00957728" w:rsidP="00957728">
      <w:pPr>
        <w:pStyle w:val="ProductList-Body"/>
        <w:rPr>
          <w:rFonts w:ascii="Calibri" w:hAnsi="Calibri"/>
          <w:lang w:eastAsia="zh-TW"/>
        </w:rPr>
      </w:pPr>
    </w:p>
    <w:p w14:paraId="0CBF532B" w14:textId="77777777" w:rsidR="00957728" w:rsidRDefault="00AA254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2E6476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4D14E6" w14:textId="77777777" w:rsidR="006365DD" w:rsidRDefault="006365DD" w:rsidP="006365DD">
      <w:pPr>
        <w:pStyle w:val="ProductList-Body"/>
        <w:rPr>
          <w:rFonts w:ascii="Calibri" w:hAnsi="Calibri"/>
          <w:lang w:eastAsia="zh-TW"/>
        </w:rPr>
      </w:pPr>
    </w:p>
    <w:p w14:paraId="6327B26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F42BD7">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9D320D3"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F3837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73D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EB6B0B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F1D5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643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733D269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5833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8AE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F3FFDA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DA2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EC6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4F35E04" w14:textId="77777777" w:rsidR="006365DD" w:rsidRDefault="006365DD" w:rsidP="006365DD">
      <w:pPr>
        <w:pStyle w:val="ProductList-Body"/>
        <w:rPr>
          <w:rFonts w:ascii="Calibri" w:hAnsi="Calibri"/>
          <w:lang w:val="zh-TW" w:eastAsia="zh-TW" w:bidi="zh-TW"/>
        </w:rPr>
      </w:pPr>
    </w:p>
    <w:p w14:paraId="476A919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F42BD7">
        <w:rPr>
          <w:rFonts w:ascii="Calibri" w:hAnsi="Calibri" w:hint="eastAsia"/>
          <w:b/>
          <w:bCs/>
          <w:color w:val="00188F"/>
          <w:szCs w:val="18"/>
          <w:lang w:eastAsia="zh-TW"/>
        </w:rPr>
        <w:t>：</w:t>
      </w:r>
      <w:r>
        <w:rPr>
          <w:rFonts w:ascii="Calibri" w:hAnsi="PMingLiU" w:hint="eastAsia"/>
          <w:lang w:eastAsia="zh-TW"/>
        </w:rPr>
        <w:t>本服務等級不適用於：</w:t>
      </w:r>
      <w:r>
        <w:rPr>
          <w:rFonts w:ascii="Calibri" w:hAnsi="Calibri" w:hint="eastAsia"/>
          <w:lang w:eastAsia="zh-TW"/>
        </w:rPr>
        <w:t xml:space="preserve">(i) </w:t>
      </w:r>
      <w:r>
        <w:rPr>
          <w:rFonts w:ascii="Calibri" w:hAnsi="PMingLiU" w:hint="eastAsia"/>
          <w:lang w:eastAsia="zh-TW"/>
        </w:rPr>
        <w:t>授權為服務訂購一部分的內部部署軟體；或</w:t>
      </w:r>
      <w:r>
        <w:rPr>
          <w:rFonts w:ascii="Calibri" w:hAnsi="Calibri" w:hint="eastAsia"/>
          <w:lang w:eastAsia="zh-TW"/>
        </w:rPr>
        <w:t xml:space="preserve"> (ii) </w:t>
      </w:r>
      <w:r>
        <w:rPr>
          <w:rFonts w:ascii="Calibri" w:hAnsi="PMingLiU" w:hint="eastAsia"/>
          <w:lang w:eastAsia="zh-TW"/>
        </w:rPr>
        <w:t>為授權為服務訂購一部分的內部部署軟體提供升級的網路服務</w:t>
      </w:r>
      <w:r>
        <w:rPr>
          <w:rFonts w:ascii="Calibri" w:hAnsi="Calibri" w:hint="eastAsia"/>
          <w:lang w:eastAsia="zh-TW"/>
        </w:rPr>
        <w:t xml:space="preserve"> (</w:t>
      </w:r>
      <w:r>
        <w:rPr>
          <w:rFonts w:ascii="Calibri" w:hAnsi="PMingLiU" w:hint="eastAsia"/>
          <w:lang w:eastAsia="zh-TW"/>
        </w:rPr>
        <w:t>不包括</w:t>
      </w:r>
      <w:r>
        <w:rPr>
          <w:rFonts w:ascii="Calibri" w:hAnsi="Calibri" w:hint="eastAsia"/>
          <w:lang w:eastAsia="zh-TW"/>
        </w:rPr>
        <w:t xml:space="preserve"> Microsoft Intune </w:t>
      </w:r>
      <w:r>
        <w:rPr>
          <w:rFonts w:ascii="Calibri" w:hAnsi="PMingLiU" w:hint="eastAsia"/>
          <w:lang w:eastAsia="zh-TW"/>
        </w:rPr>
        <w:t>服務</w:t>
      </w:r>
      <w:r>
        <w:rPr>
          <w:rFonts w:ascii="Calibri" w:hAnsi="Calibri" w:hint="eastAsia"/>
          <w:lang w:eastAsia="zh-TW"/>
        </w:rPr>
        <w:t>)</w:t>
      </w:r>
      <w:r>
        <w:rPr>
          <w:rFonts w:ascii="Calibri" w:hAnsi="PMingLiU" w:hint="eastAsia"/>
          <w:lang w:eastAsia="zh-TW"/>
        </w:rPr>
        <w:t>。</w:t>
      </w:r>
    </w:p>
    <w:p w14:paraId="5E5F913D"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353AD06" w14:textId="77777777" w:rsidR="006365DD" w:rsidRPr="008D165C" w:rsidRDefault="006365DD" w:rsidP="006365DD">
      <w:pPr>
        <w:pStyle w:val="ProductList-OfferingGroupHeading"/>
        <w:tabs>
          <w:tab w:val="clear" w:pos="360"/>
        </w:tabs>
        <w:outlineLvl w:val="1"/>
        <w:rPr>
          <w:rFonts w:ascii="Calibri Light" w:hAnsi="Calibri Light"/>
        </w:rPr>
      </w:pPr>
      <w:bookmarkStart w:id="40" w:name="_Toc425514677"/>
      <w:r w:rsidRPr="008D165C">
        <w:rPr>
          <w:rFonts w:ascii="Calibri Light" w:hAnsi="Calibri Light"/>
        </w:rPr>
        <w:t xml:space="preserve">Microsoft Azure </w:t>
      </w:r>
      <w:r w:rsidRPr="008D165C">
        <w:rPr>
          <w:rFonts w:ascii="Calibri Light" w:hAnsi="Calibri Light"/>
        </w:rPr>
        <w:t>服務</w:t>
      </w:r>
      <w:bookmarkEnd w:id="40"/>
    </w:p>
    <w:p w14:paraId="0C218D2F" w14:textId="77777777" w:rsidR="006365DD" w:rsidRPr="008D165C" w:rsidRDefault="006365DD" w:rsidP="006365DD">
      <w:pPr>
        <w:pStyle w:val="ProductList-Offering2Heading"/>
        <w:tabs>
          <w:tab w:val="clear" w:pos="360"/>
        </w:tabs>
        <w:outlineLvl w:val="2"/>
        <w:rPr>
          <w:rFonts w:ascii="Calibri Light" w:hAnsi="Calibri Light"/>
        </w:rPr>
      </w:pPr>
      <w:bookmarkStart w:id="41" w:name="_Toc425514678"/>
      <w:r w:rsidRPr="008D165C">
        <w:rPr>
          <w:rFonts w:ascii="Calibri Light" w:hAnsi="Calibri Light"/>
        </w:rPr>
        <w:t xml:space="preserve">API Management </w:t>
      </w:r>
      <w:r w:rsidRPr="008D165C">
        <w:rPr>
          <w:rFonts w:ascii="Calibri Light" w:hAnsi="Calibri Light"/>
        </w:rPr>
        <w:t>服務</w:t>
      </w:r>
      <w:bookmarkEnd w:id="41"/>
    </w:p>
    <w:p w14:paraId="7E31FAE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14:paraId="5E7408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2466A0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1031325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Calibri" w:hint="eastAsia"/>
          <w:b/>
          <w:color w:val="00188F"/>
          <w:lang w:eastAsia="zh-TW"/>
        </w:rPr>
        <w:t>Proxy</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4A65694E" w14:textId="77777777" w:rsidR="006365DD" w:rsidRDefault="006365DD" w:rsidP="006365DD">
      <w:pPr>
        <w:pStyle w:val="ProductList-Body"/>
        <w:rPr>
          <w:rFonts w:ascii="Calibri" w:hAnsi="Calibri"/>
          <w:lang w:eastAsia="zh-TW"/>
        </w:rPr>
      </w:pPr>
    </w:p>
    <w:p w14:paraId="2F85C18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395E6356" w14:textId="77777777" w:rsidR="006365DD" w:rsidRDefault="006365DD" w:rsidP="006365DD">
      <w:pPr>
        <w:pStyle w:val="ProductList-Body"/>
        <w:rPr>
          <w:rFonts w:ascii="Calibri" w:hAnsi="Calibri"/>
          <w:lang w:eastAsia="zh-TW"/>
        </w:rPr>
      </w:pPr>
    </w:p>
    <w:p w14:paraId="7515A76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14:paraId="5AC49128" w14:textId="77777777" w:rsidR="00EF532F" w:rsidRPr="008E7DA9" w:rsidRDefault="00EF532F" w:rsidP="00EF532F">
      <w:pPr>
        <w:pStyle w:val="ProductList-Body"/>
        <w:rPr>
          <w:lang w:eastAsia="zh-TW"/>
        </w:rPr>
      </w:pPr>
    </w:p>
    <w:p w14:paraId="42018AEA" w14:textId="77777777" w:rsidR="00EF532F" w:rsidRPr="008E7DA9" w:rsidRDefault="00AA2549" w:rsidP="00EF532F">
      <w:pPr>
        <w:pStyle w:val="ListParagraph"/>
        <w:rPr>
          <w:rFonts w:cs="Tahoma"/>
          <w:i/>
          <w:sz w:val="12"/>
          <w:szCs w:val="12"/>
          <w:lang w:val="en-US"/>
        </w:rPr>
      </w:pPr>
      <m:oMathPara>
        <m:oMath>
          <m:f>
            <m:fPr>
              <m:ctrlPr>
                <w:rPr>
                  <w:rFonts w:ascii="Cambria Math" w:hAnsi="Cambria Math"/>
                  <w:i/>
                  <w:sz w:val="18"/>
                  <w:szCs w:val="18"/>
                </w:rPr>
              </m:ctrlPr>
            </m:fPr>
            <m:num>
              <m:r>
                <w:rPr>
                  <w:rFonts w:hAnsi="PMingLiU"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hAnsi="PMingLiU" w:cs="MingLiU"/>
                  <w:sz w:val="18"/>
                  <w:szCs w:val="18"/>
                </w:rPr>
                <m:t>停機時間</m:t>
              </m:r>
            </m:num>
            <m:den>
              <m:r>
                <w:rPr>
                  <w:rFonts w:hAnsi="PMingLiU"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503B159D" w14:textId="77777777"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E19AB9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B9036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C33D7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5406B8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789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0C9F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BA8BA0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93A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0B6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2F5D8F8" w14:textId="77777777" w:rsidR="006365DD" w:rsidRDefault="006365DD" w:rsidP="006365DD">
      <w:pPr>
        <w:pStyle w:val="ProductList-Body"/>
        <w:rPr>
          <w:rFonts w:ascii="Calibri" w:hAnsi="Calibri"/>
          <w:lang w:val="zh-TW" w:eastAsia="zh-TW" w:bidi="zh-TW"/>
        </w:rPr>
      </w:pPr>
    </w:p>
    <w:p w14:paraId="2C915293" w14:textId="77777777" w:rsidR="006365DD" w:rsidRDefault="006365DD" w:rsidP="006365DD">
      <w:pPr>
        <w:pStyle w:val="ProductList-Body"/>
        <w:rPr>
          <w:rFonts w:ascii="Calibri" w:hAnsi="Calibri"/>
        </w:rPr>
      </w:pPr>
      <w:r>
        <w:rPr>
          <w:rFonts w:ascii="Calibri" w:hAnsi="PMingLiU" w:hint="eastAsia"/>
          <w:b/>
          <w:color w:val="00188F"/>
        </w:rPr>
        <w:t>橫跨</w:t>
      </w:r>
      <w:r>
        <w:rPr>
          <w:rFonts w:ascii="Calibri" w:hAnsi="Calibri" w:hint="eastAsia"/>
          <w:b/>
          <w:color w:val="00188F"/>
        </w:rPr>
        <w:t xml:space="preserve"> 2 </w:t>
      </w:r>
      <w:r>
        <w:rPr>
          <w:rFonts w:ascii="Calibri" w:hAnsi="PMingLiU" w:hint="eastAsia"/>
          <w:b/>
          <w:color w:val="00188F"/>
        </w:rPr>
        <w:t>個地區以上的</w:t>
      </w:r>
      <w:r>
        <w:rPr>
          <w:rFonts w:ascii="Calibri" w:hAnsi="Calibri" w:hint="eastAsia"/>
          <w:b/>
          <w:color w:val="00188F"/>
        </w:rPr>
        <w:t xml:space="preserve"> Premium </w:t>
      </w:r>
      <w:r>
        <w:rPr>
          <w:rFonts w:ascii="Calibri" w:hAnsi="PMingLiU" w:hint="eastAsia"/>
          <w:b/>
          <w:color w:val="00188F"/>
        </w:rPr>
        <w:t>層部署服務折讓</w:t>
      </w:r>
      <w:r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B9E7A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998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0B11E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009439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83E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51F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21E3958"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377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54C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AA568"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F868B7" w14:textId="77777777" w:rsidR="00EF532F" w:rsidRPr="00A92E4A" w:rsidRDefault="00EF532F" w:rsidP="00EF532F">
      <w:pPr>
        <w:pStyle w:val="ProductList-Offering2Heading"/>
        <w:tabs>
          <w:tab w:val="clear" w:pos="360"/>
          <w:tab w:val="clear" w:pos="720"/>
          <w:tab w:val="clear" w:pos="1080"/>
        </w:tabs>
        <w:outlineLvl w:val="2"/>
        <w:rPr>
          <w:rFonts w:ascii="Calibri Light" w:hAnsi="Calibri Light"/>
          <w:lang w:val="en-US"/>
        </w:rPr>
      </w:pPr>
      <w:bookmarkStart w:id="42" w:name="_Toc425514679"/>
      <w:r w:rsidRPr="00A92E4A">
        <w:rPr>
          <w:rFonts w:ascii="Calibri Light" w:hAnsi="Calibri Light"/>
          <w:lang w:val="en-US"/>
        </w:rPr>
        <w:t>Application Gateway</w:t>
      </w:r>
      <w:bookmarkEnd w:id="42"/>
    </w:p>
    <w:p w14:paraId="4DD60E78" w14:textId="77777777" w:rsidR="00EF532F" w:rsidRPr="008E7DA9" w:rsidRDefault="00EF532F" w:rsidP="00EF532F">
      <w:pPr>
        <w:pStyle w:val="ProductList-Body"/>
        <w:rPr>
          <w:lang w:val="en-US"/>
        </w:rPr>
      </w:pPr>
      <w:bookmarkStart w:id="43" w:name="Defination"/>
      <w:bookmarkEnd w:id="43"/>
      <w:r w:rsidRPr="008E7DA9">
        <w:rPr>
          <w:rFonts w:hAnsi="PMingLiU"/>
          <w:b/>
          <w:color w:val="00188F"/>
        </w:rPr>
        <w:t>其他定義</w:t>
      </w:r>
      <w:r w:rsidRPr="002B7E69">
        <w:rPr>
          <w:rFonts w:hAnsi="PMingLiU"/>
          <w:b/>
          <w:bCs/>
          <w:lang w:val="en-US"/>
        </w:rPr>
        <w:t>：</w:t>
      </w:r>
    </w:p>
    <w:p w14:paraId="27F5F134" w14:textId="77777777" w:rsidR="00EF532F" w:rsidRPr="008E7DA9" w:rsidRDefault="00EF532F" w:rsidP="00EF532F">
      <w:pPr>
        <w:pStyle w:val="ProductList-Body"/>
        <w:spacing w:after="40"/>
        <w:rPr>
          <w:lang w:val="en-US"/>
        </w:rPr>
      </w:pPr>
      <w:r w:rsidRPr="008E7DA9">
        <w:rPr>
          <w:rFonts w:hAnsi="PMingLiU"/>
        </w:rPr>
        <w:t>「</w:t>
      </w:r>
      <w:r w:rsidRPr="008E7DA9">
        <w:rPr>
          <w:b/>
          <w:color w:val="00188F"/>
          <w:lang w:val="en-US"/>
        </w:rPr>
        <w:t xml:space="preserve">Application Gateway </w:t>
      </w:r>
      <w:r w:rsidRPr="008E7DA9">
        <w:rPr>
          <w:rFonts w:hAnsi="PMingLiU"/>
          <w:b/>
          <w:color w:val="00188F"/>
        </w:rPr>
        <w:t>雲端服務</w:t>
      </w:r>
      <w:r w:rsidRPr="008E7DA9">
        <w:rPr>
          <w:rFonts w:hAnsi="PMingLiU"/>
        </w:rPr>
        <w:t>」係指一個或多個</w:t>
      </w:r>
      <w:r w:rsidRPr="008E7DA9">
        <w:rPr>
          <w:lang w:val="en-US"/>
        </w:rPr>
        <w:t xml:space="preserve"> Application Gateway </w:t>
      </w:r>
      <w:r w:rsidRPr="008E7DA9">
        <w:rPr>
          <w:rFonts w:hAnsi="PMingLiU"/>
        </w:rPr>
        <w:t>執行個體集合</w:t>
      </w:r>
      <w:r w:rsidRPr="008E7DA9">
        <w:rPr>
          <w:rFonts w:hAnsi="PMingLiU"/>
          <w:lang w:val="en-US"/>
        </w:rPr>
        <w:t>，</w:t>
      </w:r>
      <w:r w:rsidRPr="008E7DA9">
        <w:rPr>
          <w:rFonts w:hAnsi="PMingLiU"/>
        </w:rPr>
        <w:t>這些集合經設定可執行</w:t>
      </w:r>
      <w:r w:rsidRPr="008E7DA9">
        <w:rPr>
          <w:lang w:val="en-US"/>
        </w:rPr>
        <w:t xml:space="preserve"> HTTP </w:t>
      </w:r>
      <w:r w:rsidRPr="008E7DA9">
        <w:rPr>
          <w:rFonts w:hAnsi="PMingLiU"/>
        </w:rPr>
        <w:t>負載平衡服務。</w:t>
      </w:r>
    </w:p>
    <w:p w14:paraId="2133290A" w14:textId="77777777" w:rsidR="00EF532F" w:rsidRPr="008E7DA9" w:rsidRDefault="00EF532F" w:rsidP="00EF532F">
      <w:pPr>
        <w:pStyle w:val="ProductList-Body"/>
        <w:spacing w:after="40"/>
        <w:rPr>
          <w:lang w:val="en-US"/>
        </w:rPr>
      </w:pPr>
      <w:r w:rsidRPr="008E7DA9">
        <w:rPr>
          <w:rFonts w:hAnsi="PMingLiU"/>
        </w:rPr>
        <w:t>「</w:t>
      </w:r>
      <w:r w:rsidRPr="008E7DA9">
        <w:rPr>
          <w:rFonts w:hAnsi="PMingLiU"/>
          <w:b/>
          <w:color w:val="00188F"/>
        </w:rPr>
        <w:t>可用分鐘數上限</w:t>
      </w:r>
      <w:r w:rsidRPr="008E7DA9">
        <w:rPr>
          <w:rFonts w:hAnsi="PMingLiU"/>
        </w:rPr>
        <w:t>」係指在計費月份期間</w:t>
      </w:r>
      <w:r w:rsidRPr="008E7DA9">
        <w:rPr>
          <w:rFonts w:hAnsi="PMingLiU"/>
          <w:lang w:val="en-US"/>
        </w:rPr>
        <w:t>，</w:t>
      </w:r>
      <w:r w:rsidRPr="008E7DA9">
        <w:rPr>
          <w:rFonts w:hAnsi="PMingLiU"/>
        </w:rPr>
        <w:t>由兩個或以上的中型或大型</w:t>
      </w:r>
      <w:r w:rsidRPr="008E7DA9">
        <w:rPr>
          <w:lang w:val="en-US"/>
        </w:rPr>
        <w:t xml:space="preserve"> Application Gateway </w:t>
      </w:r>
      <w:r w:rsidRPr="008E7DA9">
        <w:rPr>
          <w:rFonts w:hAnsi="PMingLiU"/>
        </w:rPr>
        <w:t>執行個體組成之</w:t>
      </w:r>
      <w:r w:rsidRPr="008E7DA9">
        <w:rPr>
          <w:lang w:val="en-US"/>
        </w:rPr>
        <w:t xml:space="preserve"> Application Gateway </w:t>
      </w:r>
      <w:r w:rsidRPr="008E7DA9">
        <w:rPr>
          <w:rFonts w:hAnsi="PMingLiU"/>
        </w:rPr>
        <w:t>雲端服務</w:t>
      </w:r>
      <w:r w:rsidRPr="008E7DA9">
        <w:rPr>
          <w:rFonts w:hAnsi="PMingLiU"/>
          <w:lang w:val="en-US"/>
        </w:rPr>
        <w:t>，</w:t>
      </w:r>
      <w:r w:rsidRPr="008E7DA9">
        <w:rPr>
          <w:rFonts w:hAnsi="PMingLiU"/>
        </w:rPr>
        <w:t>部署於</w:t>
      </w:r>
      <w:r w:rsidRPr="008E7DA9">
        <w:rPr>
          <w:lang w:val="en-US"/>
        </w:rPr>
        <w:t xml:space="preserve"> Microsoft Azure </w:t>
      </w:r>
      <w:r w:rsidRPr="008E7DA9">
        <w:rPr>
          <w:rFonts w:hAnsi="PMingLiU"/>
        </w:rPr>
        <w:t>訂閱上的總累積分鐘數。</w:t>
      </w:r>
    </w:p>
    <w:p w14:paraId="42BA339B" w14:textId="77777777" w:rsidR="00EF532F" w:rsidRPr="008E7DA9" w:rsidRDefault="00EF532F" w:rsidP="00EF532F">
      <w:pPr>
        <w:pStyle w:val="ProductList-Body"/>
        <w:rPr>
          <w:lang w:val="en-US"/>
        </w:rPr>
      </w:pPr>
    </w:p>
    <w:p w14:paraId="7C5AAC61" w14:textId="77777777" w:rsidR="00EF532F" w:rsidRPr="008E7DA9" w:rsidRDefault="00EF532F" w:rsidP="00EF532F">
      <w:pPr>
        <w:pStyle w:val="ProductList-Body"/>
        <w:rPr>
          <w:lang w:val="en-US"/>
        </w:rPr>
      </w:pPr>
      <w:r w:rsidRPr="008E7DA9">
        <w:rPr>
          <w:rFonts w:hAnsi="PMingLiU"/>
          <w:b/>
          <w:color w:val="00188F"/>
        </w:rPr>
        <w:t>停機時間</w:t>
      </w:r>
      <w:r w:rsidRPr="002B7E69">
        <w:rPr>
          <w:rFonts w:hAnsi="PMingLiU"/>
          <w:b/>
          <w:bCs/>
          <w:lang w:val="en-US"/>
        </w:rPr>
        <w:t>：</w:t>
      </w:r>
      <w:r w:rsidRPr="008E7DA9">
        <w:rPr>
          <w:rFonts w:hAnsi="PMingLiU"/>
        </w:rPr>
        <w:t>係指在特定</w:t>
      </w:r>
      <w:r w:rsidRPr="008E7DA9">
        <w:rPr>
          <w:lang w:val="en-US"/>
        </w:rPr>
        <w:t xml:space="preserve"> Application Gateway </w:t>
      </w:r>
      <w:r w:rsidRPr="008E7DA9">
        <w:rPr>
          <w:rFonts w:hAnsi="PMingLiU"/>
        </w:rPr>
        <w:t>雲端服務計費月份期間</w:t>
      </w:r>
      <w:r w:rsidRPr="008E7DA9">
        <w:rPr>
          <w:rFonts w:hAnsi="PMingLiU"/>
          <w:lang w:val="en-US"/>
        </w:rPr>
        <w:t>，</w:t>
      </w:r>
      <w:r w:rsidRPr="008E7DA9">
        <w:rPr>
          <w:rFonts w:hAnsi="PMingLiU"/>
        </w:rPr>
        <w:t>無法使用</w:t>
      </w:r>
      <w:r w:rsidRPr="008E7DA9">
        <w:rPr>
          <w:lang w:val="en-US"/>
        </w:rPr>
        <w:t xml:space="preserve"> Application Gateway </w:t>
      </w:r>
      <w:r w:rsidRPr="008E7DA9">
        <w:rPr>
          <w:rFonts w:hAnsi="PMingLiU"/>
        </w:rPr>
        <w:t>雲端服務的總累積可用分鐘數上限。如果某分鐘內所有試圖建立與</w:t>
      </w:r>
      <w:r w:rsidRPr="008E7DA9">
        <w:rPr>
          <w:lang w:val="en-US"/>
        </w:rPr>
        <w:t xml:space="preserve"> Application Gateway </w:t>
      </w:r>
      <w:r w:rsidRPr="008E7DA9">
        <w:rPr>
          <w:rFonts w:hAnsi="PMingLiU"/>
        </w:rPr>
        <w:t>雲端服務的連線均失敗</w:t>
      </w:r>
      <w:r w:rsidRPr="008E7DA9">
        <w:rPr>
          <w:rFonts w:hAnsi="PMingLiU"/>
          <w:lang w:val="en-US"/>
        </w:rPr>
        <w:t>，</w:t>
      </w:r>
      <w:r w:rsidRPr="008E7DA9">
        <w:rPr>
          <w:rFonts w:hAnsi="PMingLiU"/>
        </w:rPr>
        <w:t>則該分鐘便視為無法使用。</w:t>
      </w:r>
    </w:p>
    <w:p w14:paraId="3D93F4BB" w14:textId="77777777" w:rsidR="00EF532F" w:rsidRPr="008E7DA9" w:rsidRDefault="00EF532F" w:rsidP="00EF532F">
      <w:pPr>
        <w:pStyle w:val="ProductList-Body"/>
        <w:rPr>
          <w:lang w:val="en-US"/>
        </w:rPr>
      </w:pPr>
    </w:p>
    <w:p w14:paraId="70208E8F" w14:textId="77777777" w:rsidR="00EF532F" w:rsidRPr="008E7DA9" w:rsidRDefault="00EF532F" w:rsidP="00EF532F">
      <w:pPr>
        <w:pStyle w:val="ProductList-Body"/>
        <w:rPr>
          <w:lang w:val="en-US"/>
        </w:rPr>
      </w:pPr>
      <w:r w:rsidRPr="008E7DA9">
        <w:rPr>
          <w:rFonts w:hAnsi="PMingLiU"/>
          <w:b/>
          <w:color w:val="00188F"/>
        </w:rPr>
        <w:t>每月上線時間百分比</w:t>
      </w:r>
      <w:r w:rsidRPr="002B7E69">
        <w:rPr>
          <w:rFonts w:hAnsi="PMingLiU"/>
          <w:b/>
          <w:bCs/>
          <w:lang w:val="en-US"/>
        </w:rPr>
        <w:t>：</w:t>
      </w:r>
      <w:r w:rsidRPr="008E7DA9">
        <w:rPr>
          <w:rFonts w:hAnsi="PMingLiU"/>
        </w:rPr>
        <w:t>每月上線時間百分比係利用下列公式計算</w:t>
      </w:r>
      <w:r w:rsidRPr="008E7DA9">
        <w:rPr>
          <w:rFonts w:hAnsi="PMingLiU"/>
          <w:lang w:val="en-US"/>
        </w:rPr>
        <w:t>：</w:t>
      </w:r>
    </w:p>
    <w:p w14:paraId="2C0A01FB" w14:textId="77777777" w:rsidR="00EF532F" w:rsidRPr="008E7DA9" w:rsidRDefault="00EF532F" w:rsidP="00EF532F">
      <w:pPr>
        <w:pStyle w:val="ProductList-Body"/>
        <w:rPr>
          <w:lang w:val="en-US"/>
        </w:rPr>
      </w:pPr>
    </w:p>
    <w:p w14:paraId="16FAC1BE" w14:textId="77777777" w:rsidR="00EF532F" w:rsidRPr="008E7DA9" w:rsidRDefault="00AA2549" w:rsidP="00EF532F">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sz w:val="18"/>
                  <w:szCs w:val="18"/>
                </w:rPr>
                <m:t>可用分鐘數上限</m:t>
              </m:r>
              <m:r>
                <w:rPr>
                  <w:rFonts w:ascii="Cambria Math"/>
                  <w:sz w:val="18"/>
                  <w:szCs w:val="18"/>
                </w:rPr>
                <m:t xml:space="preserve"> </m:t>
              </m:r>
              <m:r>
                <w:rPr>
                  <w:rFonts w:ascii="Cambria Math" w:hAnsi="Cambria Math"/>
                  <w:sz w:val="18"/>
                  <w:szCs w:val="18"/>
                </w:rPr>
                <m:t>-</m:t>
              </m:r>
              <m:r>
                <w:rPr>
                  <w:rFonts w:ascii="Cambria Math"/>
                  <w:sz w:val="18"/>
                  <w:szCs w:val="18"/>
                </w:rPr>
                <m:t xml:space="preserve"> </m:t>
              </m:r>
              <m:r>
                <w:rPr>
                  <w:rFonts w:ascii="Cambria Math" w:hAnsi="Cambria Math" w:cs="MingLiU"/>
                  <w:sz w:val="18"/>
                  <w:szCs w:val="18"/>
                </w:rPr>
                <m:t>停機時間</m:t>
              </m:r>
            </m:num>
            <m:den>
              <m:r>
                <w:rPr>
                  <w:rFonts w:ascii="Cambria Math" w:hAnsi="Cambria Math" w:cs="MingLiU"/>
                  <w:sz w:val="18"/>
                  <w:szCs w:val="18"/>
                </w:rPr>
                <m:t>可用分鐘數上限</m:t>
              </m:r>
            </m:den>
          </m:f>
          <m:r>
            <w:rPr>
              <w:rFonts w:ascii="Cambria Math" w:cs="Tahoma"/>
              <w:sz w:val="18"/>
              <w:szCs w:val="18"/>
              <w:lang w:val="en-US"/>
            </w:rPr>
            <m:t xml:space="preserve"> </m:t>
          </m:r>
          <m:r>
            <w:rPr>
              <w:rFonts w:ascii="Cambria Math" w:hAnsi="Cambria Math" w:cs="Calibri"/>
              <w:sz w:val="18"/>
              <w:szCs w:val="18"/>
            </w:rPr>
            <m:t>x</m:t>
          </m:r>
          <m:r>
            <w:rPr>
              <w:rFonts w:ascii="Cambria Math" w:cs="Tahoma"/>
              <w:sz w:val="18"/>
              <w:szCs w:val="18"/>
              <w:lang w:val="en-US"/>
            </w:rPr>
            <m:t xml:space="preserve"> 100</m:t>
          </m:r>
        </m:oMath>
      </m:oMathPara>
    </w:p>
    <w:p w14:paraId="2CE75B69" w14:textId="77777777" w:rsidR="00EF532F" w:rsidRPr="008E7DA9" w:rsidRDefault="00EF532F" w:rsidP="00EF532F">
      <w:pPr>
        <w:pStyle w:val="ProductList-Body"/>
      </w:pPr>
      <w:r w:rsidRPr="008E7DA9">
        <w:rPr>
          <w:rFonts w:hAnsi="PMingLiU"/>
          <w:b/>
          <w:color w:val="00188F"/>
        </w:rPr>
        <w:t>服務折讓</w:t>
      </w:r>
      <w:r w:rsidRPr="007464B8">
        <w:rPr>
          <w:rFonts w:hAnsi="PMingLiU"/>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532F" w:rsidRPr="008E7DA9" w14:paraId="10DC8B91" w14:textId="77777777" w:rsidTr="00EF532F">
        <w:trPr>
          <w:tblHeader/>
        </w:trPr>
        <w:tc>
          <w:tcPr>
            <w:tcW w:w="5400" w:type="dxa"/>
            <w:shd w:val="clear" w:color="auto" w:fill="0072C6"/>
          </w:tcPr>
          <w:p w14:paraId="42AA8643" w14:textId="77777777" w:rsidR="00EF532F" w:rsidRPr="008E7DA9" w:rsidRDefault="00EF532F" w:rsidP="00EF532F">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22ED9E3F" w14:textId="77777777" w:rsidR="00EF532F" w:rsidRPr="008E7DA9" w:rsidRDefault="00EF532F" w:rsidP="00EF532F">
            <w:pPr>
              <w:pStyle w:val="ProductList-OfferingBody"/>
              <w:jc w:val="center"/>
              <w:rPr>
                <w:color w:val="FFFFFF" w:themeColor="background1"/>
              </w:rPr>
            </w:pPr>
            <w:r w:rsidRPr="008E7DA9">
              <w:rPr>
                <w:rFonts w:hAnsi="PMingLiU"/>
                <w:color w:val="FFFFFF" w:themeColor="background1"/>
              </w:rPr>
              <w:t>服務折讓</w:t>
            </w:r>
          </w:p>
        </w:tc>
      </w:tr>
      <w:tr w:rsidR="00EF532F" w:rsidRPr="008E7DA9" w14:paraId="12009ABD" w14:textId="77777777" w:rsidTr="00EF532F">
        <w:tc>
          <w:tcPr>
            <w:tcW w:w="5400" w:type="dxa"/>
          </w:tcPr>
          <w:p w14:paraId="77E2E162" w14:textId="77777777" w:rsidR="00EF532F" w:rsidRPr="008E7DA9" w:rsidRDefault="00EF532F" w:rsidP="00EF532F">
            <w:pPr>
              <w:pStyle w:val="ProductList-OfferingBody"/>
              <w:jc w:val="center"/>
            </w:pPr>
            <w:r w:rsidRPr="008E7DA9">
              <w:t>&lt; 99.9%</w:t>
            </w:r>
          </w:p>
        </w:tc>
        <w:tc>
          <w:tcPr>
            <w:tcW w:w="5400" w:type="dxa"/>
          </w:tcPr>
          <w:p w14:paraId="55ED7725" w14:textId="77777777" w:rsidR="00EF532F" w:rsidRPr="008E7DA9" w:rsidRDefault="00EF532F" w:rsidP="00EF532F">
            <w:pPr>
              <w:pStyle w:val="ProductList-OfferingBody"/>
              <w:jc w:val="center"/>
            </w:pPr>
            <w:r w:rsidRPr="008E7DA9">
              <w:t>10%</w:t>
            </w:r>
          </w:p>
        </w:tc>
      </w:tr>
      <w:tr w:rsidR="00EF532F" w:rsidRPr="008E7DA9" w14:paraId="34B16E01" w14:textId="77777777" w:rsidTr="00EF532F">
        <w:tc>
          <w:tcPr>
            <w:tcW w:w="5400" w:type="dxa"/>
          </w:tcPr>
          <w:p w14:paraId="3C3D0566" w14:textId="77777777" w:rsidR="00EF532F" w:rsidRPr="008E7DA9" w:rsidRDefault="00EF532F" w:rsidP="00EF532F">
            <w:pPr>
              <w:pStyle w:val="ProductList-OfferingBody"/>
              <w:jc w:val="center"/>
            </w:pPr>
            <w:r w:rsidRPr="008E7DA9">
              <w:t>&lt; 99%</w:t>
            </w:r>
          </w:p>
        </w:tc>
        <w:tc>
          <w:tcPr>
            <w:tcW w:w="5400" w:type="dxa"/>
          </w:tcPr>
          <w:p w14:paraId="0C04F180" w14:textId="77777777" w:rsidR="00EF532F" w:rsidRPr="008E7DA9" w:rsidRDefault="00EF532F" w:rsidP="00EF532F">
            <w:pPr>
              <w:pStyle w:val="ProductList-OfferingBody"/>
              <w:jc w:val="center"/>
            </w:pPr>
            <w:r w:rsidRPr="008E7DA9">
              <w:t>25%</w:t>
            </w:r>
          </w:p>
        </w:tc>
      </w:tr>
    </w:tbl>
    <w:p w14:paraId="15D5E02D" w14:textId="77777777" w:rsidR="00EF532F" w:rsidRPr="00A92E4A" w:rsidRDefault="00AA2549" w:rsidP="00EF532F">
      <w:pPr>
        <w:pStyle w:val="ProductList-Body"/>
        <w:shd w:val="clear" w:color="auto" w:fill="808080" w:themeFill="background1" w:themeFillShade="80"/>
        <w:tabs>
          <w:tab w:val="clear" w:pos="360"/>
          <w:tab w:val="clear" w:pos="720"/>
          <w:tab w:val="clear" w:pos="1080"/>
        </w:tabs>
        <w:spacing w:before="120" w:after="240"/>
        <w:jc w:val="right"/>
        <w:rPr>
          <w:color w:val="0563C1"/>
          <w:sz w:val="16"/>
          <w:szCs w:val="16"/>
        </w:rPr>
      </w:pPr>
      <w:hyperlink w:anchor="TOC" w:history="1">
        <w:r w:rsidR="00EF532F" w:rsidRPr="00A92E4A">
          <w:rPr>
            <w:rStyle w:val="Hyperlink"/>
            <w:rFonts w:hAnsi="PMingLiU"/>
            <w:color w:val="0563C1"/>
            <w:sz w:val="16"/>
            <w:szCs w:val="16"/>
          </w:rPr>
          <w:t>目錄</w:t>
        </w:r>
      </w:hyperlink>
      <w:r w:rsidR="00EF532F" w:rsidRPr="00A92E4A">
        <w:rPr>
          <w:color w:val="0563C1"/>
          <w:sz w:val="16"/>
          <w:szCs w:val="16"/>
        </w:rPr>
        <w:t xml:space="preserve"> / </w:t>
      </w:r>
      <w:hyperlink w:anchor="Defination" w:history="1">
        <w:r w:rsidR="00EF532F" w:rsidRPr="00A92E4A">
          <w:rPr>
            <w:rStyle w:val="Hyperlink"/>
            <w:rFonts w:hAnsi="PMingLiU"/>
            <w:color w:val="0563C1"/>
            <w:sz w:val="16"/>
            <w:szCs w:val="16"/>
          </w:rPr>
          <w:t>定義</w:t>
        </w:r>
      </w:hyperlink>
    </w:p>
    <w:p w14:paraId="4905E096" w14:textId="77777777" w:rsidR="006365DD" w:rsidRDefault="006365DD" w:rsidP="006365DD">
      <w:pPr>
        <w:pStyle w:val="ProductList-Offering2Heading"/>
        <w:tabs>
          <w:tab w:val="clear" w:pos="360"/>
        </w:tabs>
        <w:outlineLvl w:val="2"/>
        <w:rPr>
          <w:rFonts w:ascii="Calibri" w:hAnsi="Calibri"/>
          <w:lang w:eastAsia="zh-TW"/>
        </w:rPr>
      </w:pPr>
      <w:bookmarkStart w:id="44" w:name="_Toc425514680"/>
      <w:r>
        <w:rPr>
          <w:rFonts w:ascii="Calibri" w:hAnsi="PMingLiU" w:hint="eastAsia"/>
          <w:lang w:eastAsia="zh-TW"/>
        </w:rPr>
        <w:t>自動化服務</w:t>
      </w:r>
      <w:bookmarkEnd w:id="44"/>
    </w:p>
    <w:p w14:paraId="0185A3D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7EEB8F0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已延遲工作數</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2DD9E4A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工作</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1B26484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預定開始時間</w:t>
      </w:r>
      <w:r>
        <w:rPr>
          <w:rFonts w:ascii="Calibri" w:hAnsi="PMingLiU" w:hint="eastAsia"/>
          <w:lang w:eastAsia="zh-TW"/>
        </w:rPr>
        <w:t>」係指預定開始執行的工作時間。</w:t>
      </w:r>
    </w:p>
    <w:p w14:paraId="26AF31D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Runbook</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2A18F15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工作總數</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19EF21FF" w14:textId="77777777" w:rsidR="006365DD" w:rsidRDefault="006365DD" w:rsidP="006365DD">
      <w:pPr>
        <w:pStyle w:val="ProductList-Body"/>
        <w:rPr>
          <w:rFonts w:ascii="Calibri" w:hAnsi="Calibri"/>
          <w:lang w:eastAsia="zh-TW"/>
        </w:rPr>
      </w:pPr>
    </w:p>
    <w:p w14:paraId="05F7FE7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5EAECDC" w14:textId="77777777" w:rsidR="006365DD" w:rsidRDefault="006365DD" w:rsidP="006365DD">
      <w:pPr>
        <w:pStyle w:val="ProductList-Body"/>
        <w:rPr>
          <w:rFonts w:ascii="Calibri" w:hAnsi="Calibri"/>
          <w:lang w:eastAsia="zh-TW"/>
        </w:rPr>
      </w:pPr>
    </w:p>
    <w:p w14:paraId="708D7987" w14:textId="77777777" w:rsidR="006365DD" w:rsidRPr="00007994" w:rsidRDefault="00AA2549" w:rsidP="006B6374">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工作總數</m:t>
              </m:r>
              <m:r>
                <w:rPr>
                  <w:rFonts w:ascii="Cambria Math" w:hAnsi="Cambria Math" w:hint="eastAsia"/>
                  <w:sz w:val="18"/>
                  <w:szCs w:val="18"/>
                </w:rPr>
                <m:t xml:space="preserve"> </m:t>
              </m:r>
              <m:r>
                <w:rPr>
                  <w:rFonts w:ascii="MS Mincho" w:eastAsia="MS Mincho" w:hAnsi="MS Mincho"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已延遲工作數</m:t>
              </m:r>
            </m:num>
            <m:den>
              <m:r>
                <w:rPr>
                  <w:rFonts w:ascii="Cambria Math" w:hAnsi="Cambria Math" w:hint="eastAsia"/>
                  <w:sz w:val="18"/>
                  <w:szCs w:val="18"/>
                </w:rPr>
                <m:t>工作總數</m:t>
              </m:r>
            </m:den>
          </m:f>
          <m:r>
            <w:rPr>
              <w:rFonts w:ascii="Cambria Math" w:hAnsi="Cambria Math" w:cs="Tahoma"/>
              <w:sz w:val="18"/>
              <w:szCs w:val="18"/>
            </w:rPr>
            <m:t xml:space="preserve"> x 100</m:t>
          </m:r>
        </m:oMath>
      </m:oMathPara>
    </w:p>
    <w:p w14:paraId="7E7C266D" w14:textId="77777777"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7633A6">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C2E3A36"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B237F"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DC1BD"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030C1D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C1F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360A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653667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10C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919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88DBFF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10A2212" w14:textId="77777777" w:rsidR="006365DD" w:rsidRDefault="006365DD" w:rsidP="006365DD">
      <w:pPr>
        <w:pStyle w:val="ProductList-Offering2Heading"/>
        <w:tabs>
          <w:tab w:val="clear" w:pos="360"/>
        </w:tabs>
        <w:outlineLvl w:val="2"/>
        <w:rPr>
          <w:rFonts w:ascii="Calibri" w:hAnsi="Calibri"/>
          <w:lang w:eastAsia="zh-TW"/>
        </w:rPr>
      </w:pPr>
      <w:bookmarkStart w:id="45" w:name="_Toc425514681"/>
      <w:r>
        <w:rPr>
          <w:rFonts w:ascii="Calibri" w:hAnsi="PMingLiU" w:hint="eastAsia"/>
          <w:lang w:eastAsia="zh-TW"/>
        </w:rPr>
        <w:t>備份服務</w:t>
      </w:r>
      <w:bookmarkEnd w:id="45"/>
    </w:p>
    <w:p w14:paraId="5CCA075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14:paraId="4D88B00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」係指將電腦資料從註冊伺服器複製至備份保存庫的程序。</w:t>
      </w:r>
    </w:p>
    <w:p w14:paraId="0FD50BE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備份代理程式</w:t>
      </w:r>
      <w:r>
        <w:rPr>
          <w:rFonts w:ascii="Calibri" w:hAnsi="PMingLiU" w:hint="eastAsia"/>
          <w:lang w:eastAsia="zh-TW"/>
        </w:rPr>
        <w:t>」係指安裝在註冊伺服器上之軟體，可讓註冊伺服器備份或還原一個或多個受保護的項目。</w:t>
      </w:r>
    </w:p>
    <w:p w14:paraId="7B375CB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備份保存庫</w:t>
      </w:r>
      <w:r>
        <w:rPr>
          <w:rFonts w:ascii="Calibri" w:hAnsi="PMingLiU" w:hint="eastAsia"/>
          <w:lang w:eastAsia="zh-TW"/>
        </w:rPr>
        <w:t>」係指一個容器，　貴用戶可以在其中註冊一個或多個要備份之受保護的項目。</w:t>
      </w:r>
    </w:p>
    <w:p w14:paraId="15EC954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」係指排程要將受保護的項目備份至備份保存庫期間之總分鐘數。</w:t>
      </w:r>
    </w:p>
    <w:p w14:paraId="302677B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」係指備份代理程式或服務由於無法使用備份服務，以致無法完整完成已適當設定之備份或還原作業。</w:t>
      </w:r>
    </w:p>
    <w:p w14:paraId="4ECB7B8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訂閱之全部受保護的項目進行部署之所有部署分鐘數總和。</w:t>
      </w:r>
    </w:p>
    <w:p w14:paraId="6F4FA26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受保護的項目</w:t>
      </w:r>
      <w:r>
        <w:rPr>
          <w:rFonts w:ascii="Calibri" w:hAnsi="PMingLiU" w:hint="eastAsia"/>
          <w:lang w:eastAsia="zh-TW"/>
        </w:rPr>
        <w:t>」係指資料之集合，例如已排程要備份至備份服務之資碟區、資料庫或虛擬機器，如此一來在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的</w:t>
      </w:r>
      <w:r>
        <w:rPr>
          <w:rFonts w:ascii="Calibri" w:hAnsi="Calibri" w:hint="eastAsia"/>
          <w:lang w:eastAsia="zh-TW"/>
        </w:rPr>
        <w:t xml:space="preserve"> [</w:t>
      </w:r>
      <w:r>
        <w:rPr>
          <w:rFonts w:ascii="Calibri" w:hAnsi="PMingLiU" w:hint="eastAsia"/>
          <w:lang w:eastAsia="zh-TW"/>
        </w:rPr>
        <w:t>還原服務</w:t>
      </w:r>
      <w:r>
        <w:rPr>
          <w:rFonts w:ascii="Calibri" w:hAnsi="Calibri" w:hint="eastAsia"/>
          <w:lang w:eastAsia="zh-TW"/>
        </w:rPr>
        <w:t xml:space="preserve">] </w:t>
      </w:r>
      <w:r>
        <w:rPr>
          <w:rFonts w:ascii="Calibri" w:hAnsi="PMingLiU" w:hint="eastAsia"/>
          <w:lang w:eastAsia="zh-TW"/>
        </w:rPr>
        <w:t>區段之</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索引標籤中便會將該集合列舉為</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w:t>
      </w:r>
      <w:r>
        <w:rPr>
          <w:rFonts w:ascii="Calibri" w:hAnsi="PMingLiU" w:hint="eastAsia"/>
          <w:lang w:eastAsia="zh-TW"/>
        </w:rPr>
        <w:t>。</w:t>
      </w:r>
    </w:p>
    <w:p w14:paraId="5D16C6AD"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w:t>
      </w:r>
      <w:r>
        <w:rPr>
          <w:rFonts w:ascii="Calibri" w:hAnsi="PMingLiU" w:hint="eastAsia"/>
          <w:lang w:eastAsia="zh-TW"/>
        </w:rPr>
        <w:t>」或「</w:t>
      </w:r>
      <w:r>
        <w:rPr>
          <w:rFonts w:ascii="Calibri" w:hAnsi="PMingLiU" w:hint="eastAsia"/>
          <w:b/>
          <w:color w:val="00188F"/>
          <w:lang w:eastAsia="zh-TW"/>
        </w:rPr>
        <w:t>還原</w:t>
      </w:r>
      <w:r>
        <w:rPr>
          <w:rFonts w:ascii="Calibri" w:hAnsi="PMingLiU" w:hint="eastAsia"/>
          <w:lang w:eastAsia="zh-TW"/>
        </w:rPr>
        <w:t>」係指將電腦資料從備份保存庫還原至註冊伺服器的程序。</w:t>
      </w:r>
    </w:p>
    <w:p w14:paraId="4DD0B297" w14:textId="77777777" w:rsidR="006365DD" w:rsidRDefault="006365DD" w:rsidP="006365DD">
      <w:pPr>
        <w:pStyle w:val="ProductList-Body"/>
        <w:rPr>
          <w:rFonts w:ascii="Calibri" w:hAnsi="Calibri"/>
        </w:rPr>
      </w:pPr>
    </w:p>
    <w:p w14:paraId="5A6019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係指在無法提供受保護的項目之備份服務期間，由　貴用戶於指定的</w:t>
      </w:r>
      <w:r>
        <w:rPr>
          <w:rFonts w:ascii="Calibri" w:hAnsi="Calibri" w:hint="eastAsia"/>
          <w:lang w:eastAsia="zh-TW"/>
        </w:rPr>
        <w:t xml:space="preserve"> Microsoft Azure </w:t>
      </w:r>
      <w:r>
        <w:rPr>
          <w:rFonts w:ascii="Calibri" w:hAnsi="PMingLiU" w:hint="eastAsia"/>
          <w:lang w:eastAsia="zh-TW"/>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3B4C620" w14:textId="77777777" w:rsidR="006365DD" w:rsidRDefault="006365DD" w:rsidP="006365DD">
      <w:pPr>
        <w:pStyle w:val="ProductList-Body"/>
        <w:rPr>
          <w:rFonts w:ascii="Calibri" w:hAnsi="Calibri"/>
          <w:lang w:eastAsia="zh-TW"/>
        </w:rPr>
      </w:pPr>
    </w:p>
    <w:p w14:paraId="39217D5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4D3140D" w14:textId="77777777" w:rsidR="00D17901" w:rsidRDefault="00D17901" w:rsidP="00D17901">
      <w:pPr>
        <w:pStyle w:val="ProductList-Body"/>
        <w:rPr>
          <w:rFonts w:ascii="Calibri" w:hAnsi="Calibri"/>
          <w:lang w:eastAsia="zh-TW"/>
        </w:rPr>
      </w:pPr>
    </w:p>
    <w:p w14:paraId="40B52A90" w14:textId="77777777" w:rsidR="00D17901"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12EA91D"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D4BCEB"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1A65F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7C4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CA156D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04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C18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BB005E0"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DE1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66D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DE547E"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7B5FB0A" w14:textId="5C7DF88D" w:rsidR="005D2272" w:rsidRPr="008D165C" w:rsidRDefault="005D2272" w:rsidP="005D2272">
      <w:pPr>
        <w:pStyle w:val="ProductList-Offering2Heading"/>
        <w:tabs>
          <w:tab w:val="clear" w:pos="360"/>
        </w:tabs>
        <w:outlineLvl w:val="2"/>
        <w:rPr>
          <w:rFonts w:ascii="Calibri Light" w:hAnsi="Calibri Light"/>
          <w:lang w:eastAsia="zh-TW"/>
        </w:rPr>
      </w:pPr>
      <w:bookmarkStart w:id="46" w:name="_Toc425514682"/>
      <w:r w:rsidRPr="008D165C">
        <w:rPr>
          <w:rFonts w:ascii="Calibri Light" w:hAnsi="Calibri Light" w:hint="eastAsia"/>
          <w:lang w:eastAsia="zh-TW"/>
        </w:rPr>
        <w:t>B</w:t>
      </w:r>
      <w:r>
        <w:rPr>
          <w:rFonts w:ascii="Calibri Light" w:hAnsi="Calibri Light"/>
          <w:lang w:eastAsia="zh-TW"/>
        </w:rPr>
        <w:t>atch</w:t>
      </w:r>
      <w:r w:rsidRPr="008D165C">
        <w:rPr>
          <w:rFonts w:ascii="Calibri Light" w:hAnsi="Calibri Light"/>
          <w:lang w:eastAsia="zh-TW"/>
        </w:rPr>
        <w:t>服務</w:t>
      </w:r>
      <w:bookmarkEnd w:id="46"/>
    </w:p>
    <w:p w14:paraId="1B6CB522" w14:textId="77777777" w:rsidR="005D2272" w:rsidRDefault="005D2272" w:rsidP="005D2272">
      <w:pPr>
        <w:pStyle w:val="ProductList-Body"/>
        <w:rPr>
          <w:rFonts w:ascii="Calibri" w:hAnsi="Calibri"/>
          <w:lang w:eastAsia="zh-TW"/>
        </w:rPr>
      </w:pPr>
      <w:r>
        <w:rPr>
          <w:rFonts w:ascii="Calibri" w:hAnsi="PMingLiU" w:hint="eastAsia"/>
          <w:b/>
          <w:color w:val="00188F"/>
          <w:lang w:eastAsia="zh-TW"/>
        </w:rPr>
        <w:t>其他定義</w:t>
      </w:r>
      <w:r w:rsidRPr="00B76A59">
        <w:rPr>
          <w:rFonts w:ascii="Calibri" w:hAnsi="Calibri" w:hint="eastAsia"/>
          <w:b/>
          <w:bCs/>
          <w:color w:val="00188F"/>
          <w:szCs w:val="18"/>
          <w:lang w:eastAsia="zh-TW"/>
        </w:rPr>
        <w:t>：</w:t>
      </w:r>
    </w:p>
    <w:p w14:paraId="346D8EA0" w14:textId="77777777" w:rsidR="005D2272" w:rsidRDefault="005D2272" w:rsidP="005D2272">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D9690B3" w14:textId="26E0602D" w:rsidR="005D2272" w:rsidRDefault="005D2272" w:rsidP="005D2272">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w:t>
      </w:r>
      <w:r w:rsidRPr="005D2272">
        <w:rPr>
          <w:rFonts w:ascii="Calibri" w:hAnsi="PMingLiU" w:hint="eastAsia"/>
          <w:lang w:eastAsia="zh-TW"/>
        </w:rPr>
        <w:t>是失敗的請求，在給定的一小時間隔期間除以總請求的總數。</w:t>
      </w:r>
      <w:r w:rsidRPr="005D2272">
        <w:rPr>
          <w:rFonts w:ascii="Calibri" w:hAnsi="PMingLiU" w:hint="eastAsia"/>
          <w:lang w:eastAsia="zh-TW"/>
        </w:rPr>
        <w:t xml:space="preserve"> </w:t>
      </w:r>
      <w:r w:rsidRPr="005D2272">
        <w:rPr>
          <w:rFonts w:ascii="Calibri" w:hAnsi="PMingLiU" w:hint="eastAsia"/>
          <w:lang w:eastAsia="zh-TW"/>
        </w:rPr>
        <w:t>如果在給定的一個小時時間間隔請求總數為零，間隔錯誤率為</w:t>
      </w:r>
      <w:r w:rsidRPr="005D2272">
        <w:rPr>
          <w:rFonts w:ascii="Calibri" w:hAnsi="PMingLiU" w:hint="eastAsia"/>
          <w:lang w:eastAsia="zh-TW"/>
        </w:rPr>
        <w:t xml:space="preserve"> 0%</w:t>
      </w:r>
      <w:r w:rsidRPr="005D2272">
        <w:rPr>
          <w:rFonts w:ascii="Calibri" w:hAnsi="PMingLiU" w:hint="eastAsia"/>
          <w:lang w:eastAsia="zh-TW"/>
        </w:rPr>
        <w:t>。</w:t>
      </w:r>
    </w:p>
    <w:p w14:paraId="443A209B" w14:textId="77777777" w:rsidR="005D2272" w:rsidRDefault="005D2272" w:rsidP="005D2272">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0501C4A3" w14:textId="77777777" w:rsidR="005D2272" w:rsidRDefault="005D2272" w:rsidP="005D2272">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71080CA7" w14:textId="4BA67C27" w:rsidR="005D2272" w:rsidRDefault="005D2272" w:rsidP="005D2272">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w:t>
      </w:r>
      <w:r w:rsidRPr="005D2272">
        <w:rPr>
          <w:rFonts w:ascii="Calibri" w:hAnsi="PMingLiU" w:hint="eastAsia"/>
          <w:lang w:eastAsia="zh-TW"/>
        </w:rPr>
        <w:t>是經過身份驗證的</w:t>
      </w:r>
      <w:r w:rsidRPr="005D2272">
        <w:rPr>
          <w:rFonts w:ascii="Calibri" w:hAnsi="PMingLiU" w:hint="eastAsia"/>
          <w:lang w:eastAsia="zh-TW"/>
        </w:rPr>
        <w:t xml:space="preserve"> REST API </w:t>
      </w:r>
      <w:r w:rsidRPr="005D2272">
        <w:rPr>
          <w:rFonts w:ascii="Calibri" w:hAnsi="PMingLiU" w:hint="eastAsia"/>
          <w:lang w:eastAsia="zh-TW"/>
        </w:rPr>
        <w:t>請求，不排除在外的請求，可以對批次處理帳戶嘗試在一小時內給定蔚藍訂閱一個計費月期間時間間隔內執行操作的總數。</w:t>
      </w:r>
    </w:p>
    <w:p w14:paraId="5CDA5CF3" w14:textId="77777777" w:rsidR="005D2272" w:rsidRDefault="005D2272" w:rsidP="005D2272">
      <w:pPr>
        <w:pStyle w:val="ProductList-Body"/>
        <w:spacing w:after="40"/>
        <w:rPr>
          <w:rFonts w:ascii="Calibri" w:hAnsi="Calibri"/>
          <w:lang w:eastAsia="zh-TW"/>
        </w:rPr>
      </w:pPr>
    </w:p>
    <w:p w14:paraId="402CC0E7" w14:textId="77777777" w:rsidR="005D2272" w:rsidRDefault="005D2272" w:rsidP="005D2272">
      <w:pPr>
        <w:pStyle w:val="ProductList-Body"/>
        <w:rPr>
          <w:rFonts w:ascii="Calibri" w:hAnsi="Calibri"/>
          <w:lang w:eastAsia="zh-TW"/>
        </w:rPr>
      </w:pPr>
      <w:r>
        <w:rPr>
          <w:rFonts w:ascii="Calibri" w:hAnsi="PMingLiU" w:hint="eastAsia"/>
          <w:b/>
          <w:color w:val="00188F"/>
          <w:lang w:eastAsia="zh-TW"/>
        </w:rPr>
        <w:t>每月上線時間百分比</w:t>
      </w:r>
      <w:r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FF1239B" w14:textId="77777777" w:rsidR="005D2272" w:rsidRDefault="005D2272" w:rsidP="005D2272">
      <w:pPr>
        <w:pStyle w:val="ProductList-Body"/>
        <w:rPr>
          <w:rFonts w:ascii="Calibri" w:hAnsi="Calibri"/>
        </w:rPr>
      </w:pPr>
    </w:p>
    <w:p w14:paraId="30EFA1F0" w14:textId="77777777" w:rsidR="005D2272" w:rsidRPr="0079262D" w:rsidRDefault="005D2272" w:rsidP="005D2272">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7424499A" w14:textId="77777777" w:rsidR="005D2272" w:rsidRDefault="005D2272" w:rsidP="005D2272">
      <w:pPr>
        <w:pStyle w:val="ProductList-Body"/>
        <w:rPr>
          <w:rFonts w:ascii="Calibri" w:hAnsi="Calibri"/>
        </w:rPr>
      </w:pPr>
      <w:r>
        <w:rPr>
          <w:rFonts w:ascii="Calibri" w:hAnsi="PMingLiU" w:hint="eastAsia"/>
          <w:b/>
          <w:color w:val="00188F"/>
        </w:rPr>
        <w:t>服務折讓</w:t>
      </w:r>
      <w:r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2272" w14:paraId="59099DA5" w14:textId="77777777" w:rsidTr="002463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89BD9" w14:textId="77777777" w:rsidR="005D2272" w:rsidRDefault="005D2272" w:rsidP="0024639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F93E5" w14:textId="77777777" w:rsidR="005D2272" w:rsidRDefault="005D2272" w:rsidP="0024639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5D2272" w14:paraId="493FE52F" w14:textId="77777777" w:rsidTr="002463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19A88" w14:textId="67B510D0" w:rsidR="005D2272" w:rsidRDefault="005D2272" w:rsidP="005D227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23A36" w14:textId="77777777" w:rsidR="005D2272" w:rsidRDefault="005D2272" w:rsidP="00246395">
            <w:pPr>
              <w:pStyle w:val="ProductList-OfferingBody"/>
              <w:spacing w:line="256" w:lineRule="auto"/>
              <w:jc w:val="center"/>
              <w:rPr>
                <w:rFonts w:ascii="Calibri" w:hAnsi="Calibri"/>
                <w:lang w:val="zh-TW" w:eastAsia="zh-TW" w:bidi="zh-TW"/>
              </w:rPr>
            </w:pPr>
            <w:r>
              <w:rPr>
                <w:rFonts w:ascii="Calibri" w:hAnsi="Calibri" w:hint="eastAsia"/>
              </w:rPr>
              <w:t>10%</w:t>
            </w:r>
          </w:p>
        </w:tc>
      </w:tr>
      <w:tr w:rsidR="005D2272" w14:paraId="682122F7" w14:textId="77777777" w:rsidTr="002463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8256D" w14:textId="77777777" w:rsidR="005D2272" w:rsidRDefault="005D2272" w:rsidP="00246395">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088E8" w14:textId="77777777" w:rsidR="005D2272" w:rsidRDefault="005D2272" w:rsidP="00246395">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A475324" w14:textId="77777777" w:rsidR="005D2272" w:rsidRDefault="00AA2549" w:rsidP="005D227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5D2272">
          <w:rPr>
            <w:rStyle w:val="Hyperlink"/>
            <w:rFonts w:ascii="Calibri" w:hAnsi="PMingLiU" w:hint="eastAsia"/>
            <w:sz w:val="16"/>
            <w:szCs w:val="16"/>
          </w:rPr>
          <w:t>目錄</w:t>
        </w:r>
      </w:hyperlink>
      <w:r w:rsidR="005D2272">
        <w:rPr>
          <w:rFonts w:ascii="Calibri" w:hAnsi="Calibri" w:hint="eastAsia"/>
          <w:sz w:val="16"/>
          <w:szCs w:val="16"/>
        </w:rPr>
        <w:t xml:space="preserve"> / </w:t>
      </w:r>
      <w:hyperlink w:anchor="Definitions" w:history="1">
        <w:r w:rsidR="005D2272">
          <w:rPr>
            <w:rStyle w:val="Hyperlink"/>
            <w:rFonts w:ascii="Calibri" w:hAnsi="PMingLiU" w:hint="eastAsia"/>
            <w:sz w:val="16"/>
            <w:szCs w:val="16"/>
          </w:rPr>
          <w:t>定義</w:t>
        </w:r>
      </w:hyperlink>
    </w:p>
    <w:p w14:paraId="2E5C31D4" w14:textId="77777777" w:rsidR="006365DD" w:rsidRPr="008D165C" w:rsidRDefault="006365DD" w:rsidP="006365DD">
      <w:pPr>
        <w:pStyle w:val="ProductList-Offering2Heading"/>
        <w:tabs>
          <w:tab w:val="clear" w:pos="360"/>
        </w:tabs>
        <w:outlineLvl w:val="2"/>
        <w:rPr>
          <w:rFonts w:ascii="Calibri Light" w:hAnsi="Calibri Light"/>
        </w:rPr>
      </w:pPr>
      <w:bookmarkStart w:id="47" w:name="_Toc425514683"/>
      <w:r w:rsidRPr="008D165C">
        <w:rPr>
          <w:rFonts w:ascii="Calibri Light" w:hAnsi="Calibri Light"/>
        </w:rPr>
        <w:t xml:space="preserve">BizTalk </w:t>
      </w:r>
      <w:r w:rsidRPr="008D165C">
        <w:rPr>
          <w:rFonts w:ascii="Calibri Light" w:hAnsi="Calibri Light"/>
        </w:rPr>
        <w:t>服務</w:t>
      </w:r>
      <w:bookmarkEnd w:id="47"/>
    </w:p>
    <w:p w14:paraId="21F0538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1BC04C44" w14:textId="77777777" w:rsidR="006365DD" w:rsidRDefault="006365DD" w:rsidP="008D165C">
      <w:pPr>
        <w:pStyle w:val="ProductList-Body"/>
        <w:spacing w:after="40"/>
        <w:ind w:right="-9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3B3A7C5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4DC19CF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17B00E9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監控儲存體帳戶</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82BB228" w14:textId="77777777" w:rsidR="006365DD" w:rsidRDefault="006365DD" w:rsidP="006365DD">
      <w:pPr>
        <w:pStyle w:val="ProductList-Body"/>
        <w:rPr>
          <w:rFonts w:ascii="Calibri" w:hAnsi="Calibri"/>
          <w:lang w:eastAsia="zh-TW"/>
        </w:rPr>
      </w:pPr>
    </w:p>
    <w:p w14:paraId="1F5E8E7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098B135E" w14:textId="77777777" w:rsidR="006365DD" w:rsidRDefault="006365DD" w:rsidP="006365DD">
      <w:pPr>
        <w:pStyle w:val="ProductList-Body"/>
        <w:rPr>
          <w:rFonts w:ascii="Calibri" w:hAnsi="Calibri"/>
          <w:lang w:eastAsia="zh-TW"/>
        </w:rPr>
      </w:pPr>
    </w:p>
    <w:p w14:paraId="3772A4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42B701A" w14:textId="77777777" w:rsidR="00D17901" w:rsidRDefault="00D17901" w:rsidP="00D17901">
      <w:pPr>
        <w:pStyle w:val="ProductList-Body"/>
        <w:rPr>
          <w:rFonts w:ascii="Calibri" w:hAnsi="Calibri"/>
        </w:rPr>
      </w:pPr>
    </w:p>
    <w:p w14:paraId="517869AA" w14:textId="77777777" w:rsidR="006365DD"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37A7EE5"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CEE6FA0"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2CC6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7F0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B112C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FD9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9EA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EF82751"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806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E1BA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1093141" w14:textId="77777777" w:rsidR="006365DD" w:rsidRDefault="006365DD" w:rsidP="006365DD">
      <w:pPr>
        <w:rPr>
          <w:rFonts w:ascii="Calibri" w:hAnsi="Calibri"/>
        </w:rPr>
      </w:pPr>
    </w:p>
    <w:p w14:paraId="08B37AD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687D014B" w14:textId="77777777" w:rsidR="006365DD" w:rsidRPr="00082724" w:rsidRDefault="006365DD" w:rsidP="006365DD">
      <w:pPr>
        <w:pStyle w:val="ProductList-Body"/>
        <w:rPr>
          <w:rFonts w:ascii="Calibri" w:hAnsi="Calibri"/>
          <w:sz w:val="16"/>
          <w:lang w:eastAsia="zh-TW"/>
        </w:rPr>
      </w:pPr>
    </w:p>
    <w:p w14:paraId="1EA77D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1A73524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5282923" w14:textId="77777777" w:rsidR="006365DD" w:rsidRDefault="006365DD" w:rsidP="006365DD">
      <w:pPr>
        <w:pStyle w:val="ProductList-Offering2Heading"/>
        <w:tabs>
          <w:tab w:val="clear" w:pos="360"/>
        </w:tabs>
        <w:outlineLvl w:val="2"/>
        <w:rPr>
          <w:rFonts w:ascii="Calibri" w:hAnsi="Calibri"/>
          <w:lang w:eastAsia="zh-TW"/>
        </w:rPr>
      </w:pPr>
      <w:bookmarkStart w:id="48" w:name="_Toc425514684"/>
      <w:r>
        <w:rPr>
          <w:rFonts w:ascii="Calibri" w:hAnsi="PMingLiU" w:hint="eastAsia"/>
          <w:lang w:eastAsia="zh-TW"/>
        </w:rPr>
        <w:t>快取服務</w:t>
      </w:r>
      <w:bookmarkEnd w:id="48"/>
    </w:p>
    <w:p w14:paraId="00BEF8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39430B9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C1FAF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快取端點</w:t>
      </w:r>
      <w:r>
        <w:rPr>
          <w:rFonts w:ascii="Calibri" w:hAnsi="PMingLiU" w:hint="eastAsia"/>
          <w:lang w:eastAsia="zh-TW"/>
        </w:rPr>
        <w:t>」係指可透過其存取快取之端點。</w:t>
      </w:r>
    </w:p>
    <w:p w14:paraId="46929C3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0180AB4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0377179" w14:textId="77777777" w:rsidR="006365DD" w:rsidRPr="00082724" w:rsidRDefault="006365DD" w:rsidP="006365DD">
      <w:pPr>
        <w:pStyle w:val="ProductList-Body"/>
        <w:rPr>
          <w:rFonts w:ascii="Calibri" w:hAnsi="Calibri"/>
          <w:sz w:val="16"/>
          <w:lang w:eastAsia="zh-TW"/>
        </w:rPr>
      </w:pPr>
    </w:p>
    <w:p w14:paraId="2A090F0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3891EC83" w14:textId="77777777" w:rsidR="006365DD" w:rsidRPr="00082724" w:rsidRDefault="006365DD" w:rsidP="006365DD">
      <w:pPr>
        <w:pStyle w:val="ProductList-Body"/>
        <w:rPr>
          <w:rFonts w:ascii="Calibri" w:hAnsi="Calibri"/>
          <w:sz w:val="16"/>
          <w:lang w:eastAsia="zh-TW"/>
        </w:rPr>
      </w:pPr>
    </w:p>
    <w:p w14:paraId="512B322F"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r>
        <w:rPr>
          <w:rFonts w:ascii="Calibri" w:hAnsi="PMingLiU" w:hint="eastAsia"/>
        </w:rPr>
        <w:t>：</w:t>
      </w:r>
    </w:p>
    <w:p w14:paraId="013111B1" w14:textId="77777777" w:rsidR="00D17901" w:rsidRDefault="00D17901" w:rsidP="00D17901">
      <w:pPr>
        <w:pStyle w:val="ProductList-Body"/>
        <w:rPr>
          <w:rFonts w:ascii="Calibri" w:hAnsi="Calibri"/>
        </w:rPr>
      </w:pPr>
    </w:p>
    <w:p w14:paraId="528053E5" w14:textId="77777777" w:rsidR="00D17901"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01F528F"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A3908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AEF92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988E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5AC18F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C31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BB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012D122"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C98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B00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CEDD8D1" w14:textId="77777777" w:rsidR="006365DD" w:rsidRPr="00082724" w:rsidRDefault="006365DD" w:rsidP="006365DD">
      <w:pPr>
        <w:spacing w:after="0"/>
        <w:rPr>
          <w:rFonts w:ascii="Calibri" w:hAnsi="Calibri"/>
          <w:sz w:val="20"/>
        </w:rPr>
      </w:pPr>
    </w:p>
    <w:p w14:paraId="4BA3D7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678DCEB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14:paraId="46401E31"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49" w:name="_Toc425514685"/>
      <w:r w:rsidRPr="008D165C">
        <w:rPr>
          <w:rFonts w:ascii="Calibri Light" w:hAnsi="Calibri Light"/>
          <w:lang w:eastAsia="zh-TW"/>
        </w:rPr>
        <w:t xml:space="preserve">CDN </w:t>
      </w:r>
      <w:r w:rsidRPr="008D165C">
        <w:rPr>
          <w:rFonts w:ascii="Calibri Light" w:hAnsi="Calibri Light"/>
          <w:lang w:eastAsia="zh-TW"/>
        </w:rPr>
        <w:t>服務</w:t>
      </w:r>
      <w:bookmarkEnd w:id="49"/>
    </w:p>
    <w:p w14:paraId="24D3243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321AA86" w14:textId="77777777" w:rsidR="006365DD" w:rsidRDefault="006365DD" w:rsidP="006365DD">
      <w:pPr>
        <w:pStyle w:val="ProductList-Body"/>
        <w:rPr>
          <w:rFonts w:ascii="Calibri" w:hAnsi="Calibri"/>
          <w:lang w:eastAsia="zh-TW"/>
        </w:rPr>
      </w:pPr>
    </w:p>
    <w:p w14:paraId="4D97AE45"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4F0573DE" w14:textId="77777777" w:rsidR="006365DD" w:rsidRPr="00082724" w:rsidRDefault="006365DD" w:rsidP="006365DD">
      <w:pPr>
        <w:pStyle w:val="ProductList-Body"/>
        <w:rPr>
          <w:rFonts w:ascii="Calibri" w:hAnsi="Calibri"/>
          <w:sz w:val="16"/>
          <w:lang w:eastAsia="zh-TW"/>
        </w:rPr>
      </w:pPr>
    </w:p>
    <w:p w14:paraId="1F3AED95"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14:paraId="32B9301E"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0577B137"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5BD634F0"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14:paraId="43B9D09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Pr>
          <w:rFonts w:ascii="Calibri" w:hAnsi="Calibri" w:hint="eastAsia"/>
          <w:lang w:eastAsia="zh-TW"/>
        </w:rPr>
        <w:t>Cache-control:public</w:t>
      </w:r>
      <w:r>
        <w:rPr>
          <w:rFonts w:ascii="Calibri" w:hAnsi="PMingLiU" w:hint="eastAsia"/>
          <w:lang w:eastAsia="zh-TW"/>
        </w:rPr>
        <w:t>」標頭或缺少「</w:t>
      </w:r>
      <w:r>
        <w:rPr>
          <w:rFonts w:ascii="Calibri" w:hAnsi="Calibri" w:hint="eastAsia"/>
          <w:lang w:eastAsia="zh-TW"/>
        </w:rPr>
        <w:t>Cache-Control:private</w:t>
      </w:r>
      <w:r>
        <w:rPr>
          <w:rFonts w:ascii="Calibri" w:hAnsi="PMingLiU" w:hint="eastAsia"/>
          <w:lang w:eastAsia="zh-TW"/>
        </w:rPr>
        <w:t>」標頭的方式允許快取。</w:t>
      </w:r>
    </w:p>
    <w:p w14:paraId="4A846F9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55BB122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04B3875C" w14:textId="77777777" w:rsidR="006365DD" w:rsidRPr="00082724" w:rsidRDefault="006365DD" w:rsidP="006365DD">
      <w:pPr>
        <w:pStyle w:val="ProductList-Body"/>
        <w:rPr>
          <w:rFonts w:ascii="Calibri" w:hAnsi="Calibri"/>
          <w:sz w:val="16"/>
          <w:lang w:eastAsia="zh-TW"/>
        </w:rPr>
      </w:pPr>
    </w:p>
    <w:p w14:paraId="765C823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5FBDE0E" w14:textId="77777777" w:rsidR="00082724" w:rsidRPr="00082724" w:rsidRDefault="00082724" w:rsidP="00E9079E">
      <w:pPr>
        <w:pStyle w:val="ProductList-Body"/>
        <w:rPr>
          <w:rFonts w:ascii="Calibri" w:hAnsi="PMingLiU"/>
          <w:b/>
          <w:color w:val="00188F"/>
          <w:sz w:val="16"/>
          <w:lang w:eastAsia="zh-TW"/>
        </w:rPr>
      </w:pPr>
    </w:p>
    <w:p w14:paraId="3A829EEB" w14:textId="77777777" w:rsidR="006365DD" w:rsidRPr="00082724"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637074"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17836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19AF3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47193B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DD0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C7C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84E9E6F"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DE5B2" w14:textId="008389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111C46">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1B9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20CB89"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42D1DFC" w14:textId="77777777" w:rsidR="006365DD" w:rsidRDefault="006365DD" w:rsidP="006365DD">
      <w:pPr>
        <w:pStyle w:val="ProductList-Offering2Heading"/>
        <w:tabs>
          <w:tab w:val="clear" w:pos="360"/>
        </w:tabs>
        <w:outlineLvl w:val="2"/>
        <w:rPr>
          <w:rFonts w:ascii="Calibri" w:hAnsi="Calibri"/>
          <w:lang w:eastAsia="zh-TW"/>
        </w:rPr>
      </w:pPr>
      <w:bookmarkStart w:id="50" w:name="_Toc425514686"/>
      <w:r>
        <w:rPr>
          <w:rFonts w:ascii="Calibri" w:hAnsi="PMingLiU" w:hint="eastAsia"/>
          <w:lang w:eastAsia="zh-TW"/>
        </w:rPr>
        <w:t>雲端服務</w:t>
      </w:r>
      <w:bookmarkEnd w:id="50"/>
    </w:p>
    <w:p w14:paraId="11E436E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7B19D92F"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「雲端服務」</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14:paraId="29ADC78D"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「可用分鐘數上限」</w:t>
      </w:r>
      <w:r>
        <w:rPr>
          <w:rFonts w:ascii="Calibri" w:hAnsi="PMingLiU" w:hint="eastAsia"/>
          <w:lang w:eastAsia="zh-TW"/>
        </w:rPr>
        <w:t>係指在計費月份期間，針對在不同更新網域中部署兩個或多個執行個體之所有網際網路對應角色的總累積分鐘數。「可用分鐘數上限」是從已部署租用戶和其相關角色因從　貴用戶初始動作啟動時，至　貴用戶初始可能造成停止或刪除租用戶的動作為止，所衡量出來的時間。</w:t>
      </w:r>
    </w:p>
    <w:p w14:paraId="0ACD4039"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「租用戶」</w:t>
      </w:r>
      <w:r>
        <w:rPr>
          <w:rFonts w:ascii="Calibri" w:hAnsi="PMingLiU" w:hint="eastAsia"/>
          <w:lang w:eastAsia="zh-TW"/>
        </w:rPr>
        <w:t>表示一個或多個角色，每個角色均包含單一套件中所部署之一個或多個角色執行個體。</w:t>
      </w:r>
    </w:p>
    <w:p w14:paraId="7F256F9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「更新網域」</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14:paraId="5A361BF7"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14:paraId="68DBAA2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14:paraId="4E1C32D9" w14:textId="77777777" w:rsidR="006365DD" w:rsidRDefault="006365DD" w:rsidP="006365DD">
      <w:pPr>
        <w:pStyle w:val="ProductList-Body"/>
        <w:rPr>
          <w:rFonts w:ascii="Calibri" w:hAnsi="Calibri"/>
          <w:lang w:eastAsia="zh-TW"/>
        </w:rPr>
      </w:pPr>
    </w:p>
    <w:p w14:paraId="2AD7990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2C15A3F7" w14:textId="77777777" w:rsidR="006365DD" w:rsidRDefault="006365DD" w:rsidP="006365DD">
      <w:pPr>
        <w:pStyle w:val="ProductList-Body"/>
        <w:rPr>
          <w:rFonts w:ascii="Calibri" w:hAnsi="Calibri"/>
          <w:lang w:eastAsia="zh-TW"/>
        </w:rPr>
      </w:pPr>
    </w:p>
    <w:p w14:paraId="55400416" w14:textId="77777777" w:rsidR="006365DD" w:rsidRDefault="006365DD" w:rsidP="00E9079E">
      <w:pPr>
        <w:pStyle w:val="ProductList-Body"/>
        <w:rPr>
          <w:rFonts w:ascii="Calibri" w:hAnsi="Calibri"/>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3E9932A" w14:textId="77777777" w:rsidR="00D17901" w:rsidRDefault="00D17901" w:rsidP="00D17901">
      <w:pPr>
        <w:pStyle w:val="ProductList-Body"/>
        <w:rPr>
          <w:rFonts w:ascii="Calibri" w:hAnsi="Calibri"/>
        </w:rPr>
      </w:pPr>
    </w:p>
    <w:p w14:paraId="02BF7D91" w14:textId="77777777" w:rsidR="006365DD" w:rsidRPr="0079262D" w:rsidRDefault="00AA2549"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40C5D9"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542A4CF"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2C2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24CFB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52E4CE"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96B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FA5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94294C9"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0B65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FD2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A52BD9C"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340D44C" w14:textId="77777777" w:rsidR="00E92F9C" w:rsidRPr="00A332EC" w:rsidRDefault="00E92F9C" w:rsidP="00E92F9C">
      <w:pPr>
        <w:pStyle w:val="ProductList-Offering2Heading"/>
        <w:tabs>
          <w:tab w:val="clear" w:pos="360"/>
        </w:tabs>
        <w:outlineLvl w:val="2"/>
        <w:rPr>
          <w:rFonts w:ascii="Calibri" w:hAnsi="Calibri"/>
        </w:rPr>
      </w:pPr>
      <w:bookmarkStart w:id="51" w:name="_Toc421206038"/>
      <w:bookmarkStart w:id="52" w:name="_Toc425514687"/>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51"/>
      <w:bookmarkEnd w:id="52"/>
    </w:p>
    <w:p w14:paraId="491D6484"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14:paraId="07A5EDEE"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「活動執行」</w:t>
      </w:r>
      <w:r w:rsidRPr="00A332EC">
        <w:rPr>
          <w:rFonts w:ascii="Calibri" w:hAnsi="Calibri" w:cs="MS Gothic"/>
          <w:szCs w:val="18"/>
        </w:rPr>
        <w:t>係指活動的執行或嘗試執行。</w:t>
      </w:r>
    </w:p>
    <w:p w14:paraId="03A56C00"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「已延遲活動執行數」</w:t>
      </w:r>
      <w:r w:rsidRPr="00A332EC">
        <w:rPr>
          <w:rFonts w:ascii="Calibri" w:hAnsi="Calibri" w:cs="MS Gothic"/>
          <w:szCs w:val="18"/>
        </w:rPr>
        <w:t>係指嘗試執行活動的總數，雖然所有執行該活動所需的相依性皆已滿足，但未在預定執行時間的後</w:t>
      </w:r>
      <w:r w:rsidRPr="00A332EC">
        <w:rPr>
          <w:rFonts w:ascii="Calibri" w:hAnsi="Calibri"/>
          <w:szCs w:val="18"/>
        </w:rPr>
        <w:t xml:space="preserve"> 4 </w:t>
      </w:r>
      <w:r w:rsidRPr="00A332EC">
        <w:rPr>
          <w:rFonts w:ascii="Calibri" w:hAnsi="Calibri" w:cs="MS Gothic"/>
          <w:szCs w:val="18"/>
        </w:rPr>
        <w:t>分鐘</w:t>
      </w:r>
      <w:r w:rsidRPr="00A332EC">
        <w:rPr>
          <w:rFonts w:ascii="Calibri" w:hAnsi="Calibri" w:cs="Gulim"/>
          <w:szCs w:val="18"/>
        </w:rPr>
        <w:t>內開始執行。</w:t>
      </w:r>
    </w:p>
    <w:p w14:paraId="7C2CF9BD" w14:textId="77777777" w:rsidR="00E92F9C" w:rsidRPr="00A332EC" w:rsidRDefault="00E92F9C" w:rsidP="00E92F9C">
      <w:pPr>
        <w:pStyle w:val="ProductList-Body"/>
        <w:rPr>
          <w:rFonts w:ascii="Calibri" w:hAnsi="Calibri"/>
          <w:szCs w:val="18"/>
        </w:rPr>
      </w:pPr>
      <w:r w:rsidRPr="00A332EC">
        <w:rPr>
          <w:rFonts w:ascii="Calibri" w:hAnsi="Calibri" w:cs="MS Gothic"/>
          <w:szCs w:val="18"/>
        </w:rPr>
        <w:t>「</w:t>
      </w:r>
      <w:r w:rsidRPr="00A332EC">
        <w:rPr>
          <w:rFonts w:ascii="Calibri" w:hAnsi="Calibri" w:cs="MS Gothic"/>
          <w:b/>
          <w:color w:val="00188F"/>
          <w:szCs w:val="18"/>
        </w:rPr>
        <w:t>活動執行總數</w:t>
      </w:r>
      <w:r w:rsidRPr="00A332EC">
        <w:rPr>
          <w:rFonts w:ascii="Calibri" w:hAnsi="Calibri" w:cs="MS Gothic"/>
          <w:szCs w:val="18"/>
        </w:rPr>
        <w:t>」係指特定</w:t>
      </w:r>
      <w:r w:rsidRPr="00A332EC">
        <w:rPr>
          <w:rFonts w:ascii="Calibri" w:hAnsi="Calibri" w:cs="Tahoma"/>
          <w:szCs w:val="18"/>
        </w:rPr>
        <w:t xml:space="preserve"> Microsoft Azure </w:t>
      </w:r>
      <w:r w:rsidRPr="00A332EC">
        <w:rPr>
          <w:rFonts w:ascii="Calibri" w:hAnsi="Calibri" w:cs="MS Gothic"/>
          <w:szCs w:val="18"/>
        </w:rPr>
        <w:t>訂</w:t>
      </w:r>
      <w:r w:rsidRPr="00A332EC">
        <w:rPr>
          <w:rFonts w:ascii="Calibri" w:hAnsi="Calibri" w:cs="Gulim"/>
          <w:szCs w:val="18"/>
        </w:rPr>
        <w:t>閱的計費月</w:t>
      </w:r>
      <w:r w:rsidRPr="00A332EC">
        <w:rPr>
          <w:rFonts w:ascii="Calibri" w:hAnsi="Calibri" w:cs="MS Gothic"/>
          <w:szCs w:val="18"/>
        </w:rPr>
        <w:t>份期間所嘗試執行的活動總數。</w:t>
      </w:r>
    </w:p>
    <w:p w14:paraId="6475BB46" w14:textId="77777777" w:rsidR="00E92F9C" w:rsidRPr="00A332EC" w:rsidRDefault="00E92F9C" w:rsidP="00E92F9C">
      <w:pPr>
        <w:pStyle w:val="ProductList-Body"/>
        <w:rPr>
          <w:rFonts w:ascii="Calibri" w:hAnsi="Calibri"/>
          <w:szCs w:val="18"/>
        </w:rPr>
      </w:pPr>
    </w:p>
    <w:p w14:paraId="139E50C3" w14:textId="77777777"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每月上線時間百分比</w:t>
      </w:r>
      <w:r w:rsidRPr="00A332EC">
        <w:rPr>
          <w:rFonts w:ascii="Calibri" w:hAnsi="Calibri" w:cs="MS Gothic"/>
          <w:b/>
          <w:bCs/>
          <w:color w:val="00188F"/>
          <w:szCs w:val="18"/>
        </w:rPr>
        <w:t>：</w:t>
      </w:r>
      <w:r w:rsidRPr="00A332EC">
        <w:rPr>
          <w:rFonts w:ascii="Calibri" w:hAnsi="Calibri" w:cs="MS Gothic"/>
          <w:szCs w:val="18"/>
        </w:rPr>
        <w:t>每月上線時間百分比係利用下列公式計算：</w:t>
      </w:r>
    </w:p>
    <w:p w14:paraId="3B8D04A2" w14:textId="77777777" w:rsidR="00E92F9C" w:rsidRPr="00A332EC" w:rsidRDefault="00E92F9C" w:rsidP="00E92F9C">
      <w:pPr>
        <w:pStyle w:val="ProductList-Body"/>
        <w:rPr>
          <w:rFonts w:ascii="Calibri" w:hAnsi="Calibri"/>
        </w:rPr>
      </w:pPr>
    </w:p>
    <w:p w14:paraId="2BF792BE" w14:textId="77777777" w:rsidR="00E92F9C" w:rsidRPr="00A332EC" w:rsidRDefault="00AA2549" w:rsidP="00E92F9C">
      <w:pPr>
        <w:pStyle w:val="Heading4"/>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3C55F56"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7C920A9B"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E737B0"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045CA"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E0A6EEC"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DCD4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9D983"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18C3F3EE"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E492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9028E"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53" w:name="_Toc421206039"/>
    <w:p w14:paraId="3071ABFB" w14:textId="77777777"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14:paraId="13DF90B5" w14:textId="77777777" w:rsidR="00E92F9C" w:rsidRPr="00A332EC" w:rsidRDefault="00E92F9C" w:rsidP="00E92F9C">
      <w:pPr>
        <w:pStyle w:val="ProductList-Offering2Heading"/>
        <w:tabs>
          <w:tab w:val="clear" w:pos="360"/>
        </w:tabs>
        <w:outlineLvl w:val="2"/>
        <w:rPr>
          <w:rFonts w:ascii="Calibri Light" w:hAnsi="Calibri Light"/>
          <w:lang w:val="en-US"/>
        </w:rPr>
      </w:pPr>
      <w:bookmarkStart w:id="54" w:name="_Toc425514688"/>
      <w:r w:rsidRPr="00A332EC">
        <w:rPr>
          <w:rFonts w:ascii="Calibri Light" w:hAnsi="Calibri Light"/>
          <w:lang w:val="en-US"/>
        </w:rPr>
        <w:t xml:space="preserve">Data Factory – API </w:t>
      </w:r>
      <w:r w:rsidRPr="00A332EC">
        <w:rPr>
          <w:rFonts w:ascii="Calibri Light" w:hAnsi="Calibri Light" w:cs="MS Gothic"/>
        </w:rPr>
        <w:t>呼叫</w:t>
      </w:r>
      <w:bookmarkEnd w:id="53"/>
      <w:bookmarkEnd w:id="54"/>
    </w:p>
    <w:p w14:paraId="02BF1F0A"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14:paraId="79166758"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「已排除要求數」</w:t>
      </w:r>
      <w:r w:rsidRPr="00A332EC">
        <w:rPr>
          <w:rFonts w:ascii="Calibri" w:hAnsi="Calibri" w:cs="MS Gothic"/>
        </w:rPr>
        <w:t>是指在總要求數當中</w:t>
      </w:r>
      <w:r w:rsidRPr="00A332EC">
        <w:rPr>
          <w:rFonts w:ascii="Calibri" w:hAnsi="Calibri" w:cs="MS Gothic"/>
          <w:lang w:val="en-US"/>
        </w:rPr>
        <w:t>，</w:t>
      </w:r>
      <w:r w:rsidRPr="00A332EC">
        <w:rPr>
          <w:rFonts w:ascii="Calibri" w:hAnsi="Calibri" w:cs="MingLiU"/>
        </w:rPr>
        <w:t>產生</w:t>
      </w:r>
      <w:r w:rsidRPr="00A332EC">
        <w:rPr>
          <w:rFonts w:ascii="Calibri" w:hAnsi="Calibri"/>
          <w:lang w:val="en-US"/>
        </w:rPr>
        <w:t xml:space="preserve"> HTTP 4xx </w:t>
      </w:r>
      <w:r w:rsidRPr="00A332EC">
        <w:rPr>
          <w:rFonts w:ascii="Calibri" w:hAnsi="Calibri" w:cs="MS Gothic"/>
        </w:rPr>
        <w:t>狀態碼</w:t>
      </w:r>
      <w:r w:rsidRPr="00A332EC">
        <w:rPr>
          <w:rFonts w:ascii="Calibri" w:hAnsi="Calibri"/>
          <w:lang w:val="en-US"/>
        </w:rPr>
        <w:t xml:space="preserve"> (HTTP 408 </w:t>
      </w:r>
      <w:r w:rsidRPr="00A332EC">
        <w:rPr>
          <w:rFonts w:ascii="Calibri" w:hAnsi="Calibri" w:cs="MS Gothic"/>
        </w:rPr>
        <w:t>狀態碼除外</w:t>
      </w:r>
      <w:r w:rsidRPr="00A332EC">
        <w:rPr>
          <w:rFonts w:ascii="Calibri" w:hAnsi="Calibri"/>
          <w:lang w:val="en-US"/>
        </w:rPr>
        <w:t xml:space="preserve">) </w:t>
      </w:r>
      <w:r w:rsidRPr="00A332EC">
        <w:rPr>
          <w:rFonts w:ascii="Calibri" w:hAnsi="Calibri" w:cs="MS Gothic"/>
        </w:rPr>
        <w:t>的要求總和。</w:t>
      </w:r>
    </w:p>
    <w:p w14:paraId="6B879B52" w14:textId="77777777" w:rsidR="00E92F9C" w:rsidRPr="00A332EC" w:rsidRDefault="00E92F9C" w:rsidP="00E92F9C">
      <w:pPr>
        <w:pStyle w:val="ProductList-Body"/>
        <w:rPr>
          <w:rFonts w:ascii="Calibri" w:hAnsi="Calibri"/>
        </w:rPr>
      </w:pPr>
      <w:r w:rsidRPr="00A332EC">
        <w:rPr>
          <w:rFonts w:ascii="Calibri" w:hAnsi="Calibri" w:cs="MS Gothic"/>
          <w:b/>
          <w:color w:val="00188F"/>
        </w:rPr>
        <w:t>「失敗要求數」</w:t>
      </w:r>
      <w:r w:rsidRPr="00A332EC">
        <w:rPr>
          <w:rFonts w:ascii="Calibri" w:hAnsi="Calibri" w:cs="MS Gothic"/>
        </w:rPr>
        <w:t>係指在總要求數當中，傳回錯誤碼、傳回</w:t>
      </w:r>
      <w:r w:rsidRPr="00A332EC">
        <w:rPr>
          <w:rFonts w:ascii="Calibri" w:hAnsi="Calibri"/>
        </w:rPr>
        <w:t xml:space="preserve"> HTTP 408 </w:t>
      </w:r>
      <w:r w:rsidRPr="00A332EC">
        <w:rPr>
          <w:rFonts w:ascii="Calibri" w:hAnsi="Calibri" w:cs="MS Gothic"/>
        </w:rPr>
        <w:t>狀態碼，或無法在</w:t>
      </w:r>
      <w:r w:rsidRPr="00A332EC">
        <w:rPr>
          <w:rFonts w:ascii="Calibri" w:hAnsi="Calibri"/>
        </w:rPr>
        <w:t xml:space="preserve"> 2 </w:t>
      </w:r>
      <w:r w:rsidRPr="00A332EC">
        <w:rPr>
          <w:rFonts w:ascii="Calibri" w:hAnsi="Calibri" w:cs="MS Gothic"/>
        </w:rPr>
        <w:t>秒</w:t>
      </w:r>
      <w:r w:rsidRPr="00A332EC">
        <w:rPr>
          <w:rFonts w:ascii="Calibri" w:hAnsi="Calibri" w:cs="Gulim"/>
        </w:rPr>
        <w:t>內回傳成功碼的所有要求總和。</w:t>
      </w:r>
    </w:p>
    <w:p w14:paraId="4C5E8F66" w14:textId="77777777" w:rsidR="00E92F9C" w:rsidRPr="00A332EC" w:rsidRDefault="00E92F9C" w:rsidP="00E92F9C">
      <w:pPr>
        <w:pStyle w:val="ProductList-Body"/>
        <w:rPr>
          <w:rFonts w:ascii="Calibri" w:hAnsi="Calibri"/>
        </w:rPr>
      </w:pPr>
      <w:r w:rsidRPr="00A332EC">
        <w:rPr>
          <w:rFonts w:ascii="Calibri" w:hAnsi="Calibri" w:cs="MS Gothic"/>
          <w:b/>
          <w:color w:val="00188F"/>
        </w:rPr>
        <w:t>「資源」</w:t>
      </w:r>
      <w:r w:rsidRPr="00A332EC">
        <w:rPr>
          <w:rFonts w:ascii="Calibri" w:hAnsi="Calibri" w:cs="MS Gothic"/>
        </w:rPr>
        <w:t>係指於</w:t>
      </w:r>
      <w:r w:rsidRPr="00A332EC">
        <w:rPr>
          <w:rFonts w:ascii="Calibri" w:hAnsi="Calibri"/>
        </w:rPr>
        <w:t xml:space="preserve"> Data Factory </w:t>
      </w:r>
      <w:r w:rsidRPr="00A332EC">
        <w:rPr>
          <w:rFonts w:ascii="Calibri" w:hAnsi="Calibri" w:cs="Gulim"/>
        </w:rPr>
        <w:t>內建立的管道、資料集和連結服務。</w:t>
      </w:r>
    </w:p>
    <w:p w14:paraId="62B02A92" w14:textId="77777777" w:rsidR="00E92F9C" w:rsidRPr="00A332EC" w:rsidRDefault="00E92F9C" w:rsidP="00E92F9C">
      <w:pPr>
        <w:pStyle w:val="ProductList-Body"/>
        <w:rPr>
          <w:rFonts w:ascii="Calibri" w:hAnsi="Calibri"/>
        </w:rPr>
      </w:pPr>
      <w:r w:rsidRPr="00A332EC">
        <w:rPr>
          <w:rFonts w:ascii="Calibri" w:hAnsi="Calibri" w:cs="MS Gothic"/>
          <w:b/>
          <w:color w:val="00188F"/>
        </w:rPr>
        <w:t>「總要求數」</w:t>
      </w:r>
      <w:r w:rsidRPr="00A332EC">
        <w:rPr>
          <w:rFonts w:ascii="Calibri" w:hAnsi="Calibri" w:cs="MS Gothic"/>
        </w:rPr>
        <w:t>係指在特定</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閱的計費月</w:t>
      </w:r>
      <w:r w:rsidRPr="00A332EC">
        <w:rPr>
          <w:rFonts w:ascii="Calibri" w:hAnsi="Calibri" w:cs="MS Gothic"/>
        </w:rPr>
        <w:t>份期間，針對有效管道</w:t>
      </w:r>
      <w:r w:rsidRPr="00A332EC">
        <w:rPr>
          <w:rFonts w:ascii="Calibri" w:hAnsi="Calibri" w:cs="Gulim"/>
        </w:rPr>
        <w:t>內資源執行作業的所有要求數總和，但不包含已排除要求數。</w:t>
      </w:r>
    </w:p>
    <w:p w14:paraId="1B5E202C" w14:textId="77777777" w:rsidR="00E92F9C" w:rsidRPr="00A332EC" w:rsidRDefault="00E92F9C" w:rsidP="00E92F9C">
      <w:pPr>
        <w:pStyle w:val="ProductList-Body"/>
        <w:rPr>
          <w:rFonts w:ascii="Calibri" w:hAnsi="Calibri"/>
        </w:rPr>
      </w:pPr>
    </w:p>
    <w:p w14:paraId="0504F880"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2ABE090A" w14:textId="77777777" w:rsidR="00E92F9C" w:rsidRPr="00A332EC" w:rsidRDefault="00E92F9C" w:rsidP="00E92F9C">
      <w:pPr>
        <w:pStyle w:val="ProductList-Body"/>
        <w:rPr>
          <w:rFonts w:ascii="Calibri" w:hAnsi="Calibri"/>
        </w:rPr>
      </w:pPr>
    </w:p>
    <w:p w14:paraId="576D837F" w14:textId="77777777" w:rsidR="00E92F9C" w:rsidRPr="00A332EC" w:rsidRDefault="00AA2549"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F5A8830" w14:textId="77777777" w:rsidR="00E92F9C" w:rsidRPr="00A332EC" w:rsidRDefault="00E92F9C" w:rsidP="00E92F9C">
      <w:pPr>
        <w:pStyle w:val="ProductList-Body"/>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14:paraId="2D0681A5" w14:textId="77777777" w:rsidTr="00E92F9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27663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8A12F7"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94A5816"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870B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9A7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2E3BB559" w14:textId="77777777" w:rsidTr="00E92F9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23F3F"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14C6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43A8F332" w14:textId="77777777" w:rsidR="00E92F9C" w:rsidRPr="00A332EC" w:rsidRDefault="00AA2549" w:rsidP="00E92F9C">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386932A"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5" w:name="_Toc425514689"/>
      <w:r w:rsidRPr="008D165C">
        <w:rPr>
          <w:rFonts w:ascii="Calibri Light" w:hAnsi="Calibri Light" w:hint="eastAsia"/>
          <w:lang w:eastAsia="zh-TW"/>
        </w:rPr>
        <w:t>DocumentDB</w:t>
      </w:r>
      <w:bookmarkEnd w:id="55"/>
    </w:p>
    <w:p w14:paraId="1CC88F7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534C6E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64C09E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資料庫帳戶</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14:paraId="4C909936"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25299B6" w14:textId="77777777"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14:paraId="15DFC6F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14:paraId="44DFCD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資源</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14:paraId="58E0C7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14:paraId="42655D0D" w14:textId="77777777" w:rsidR="006365DD" w:rsidRDefault="006365DD" w:rsidP="006365DD">
      <w:pPr>
        <w:pStyle w:val="ProductList-Body"/>
        <w:spacing w:after="40"/>
        <w:rPr>
          <w:rFonts w:ascii="Calibri" w:hAnsi="Calibri"/>
          <w:lang w:eastAsia="zh-TW"/>
        </w:rPr>
      </w:pPr>
    </w:p>
    <w:p w14:paraId="45AF864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9BF215D" w14:textId="77777777" w:rsidR="006365DD" w:rsidRDefault="006365DD" w:rsidP="006365DD">
      <w:pPr>
        <w:pStyle w:val="ProductList-Body"/>
        <w:rPr>
          <w:rFonts w:ascii="Calibri" w:hAnsi="Calibri"/>
        </w:rPr>
      </w:pPr>
    </w:p>
    <w:p w14:paraId="346FE93E" w14:textId="77777777" w:rsidR="006365DD" w:rsidRPr="0079262D" w:rsidRDefault="006365DD" w:rsidP="006B6374">
      <w:pPr>
        <w:pStyle w:val="ListParagraph"/>
        <w:rPr>
          <w:rFonts w:ascii="Cambria Math" w:hAnsi="Cambria Math"/>
          <w:sz w:val="18"/>
          <w:szCs w:val="18"/>
        </w:rPr>
      </w:pPr>
      <m:oMathPara>
        <m:oMath>
          <m:r>
            <w:rPr>
              <w:rFonts w:ascii="Cambria Math" w:hAnsi="Cambria Math" w:cs="Tahoma"/>
              <w:sz w:val="18"/>
              <w:szCs w:val="18"/>
            </w:rPr>
            <m:t xml:space="preserve">100% </m:t>
          </m:r>
          <m:r>
            <w:rPr>
              <w:rFonts w:ascii="Cambria Math" w:eastAsia="MS Mincho" w:hAnsi="Cambria Math" w:cs="MS Mincho"/>
              <w:sz w:val="18"/>
              <w:szCs w:val="18"/>
            </w:rPr>
            <m:t>-</m:t>
          </m:r>
          <m:r>
            <w:rPr>
              <w:rFonts w:ascii="Cambria Math" w:hAnsi="Cambria Math" w:cs="Tahoma"/>
              <w:sz w:val="18"/>
              <w:szCs w:val="18"/>
            </w:rPr>
            <m:t xml:space="preserve"> </m:t>
          </m:r>
          <m:r>
            <w:rPr>
              <w:rFonts w:ascii="Cambria Math" w:hAnsi="Cambria Math" w:hint="eastAsia"/>
              <w:sz w:val="18"/>
              <w:szCs w:val="18"/>
            </w:rPr>
            <m:t>平均錯誤率</m:t>
          </m:r>
        </m:oMath>
      </m:oMathPara>
    </w:p>
    <w:p w14:paraId="4453BE20"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610D40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199D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68444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C5AB2A"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1ED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8782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98C0FC7"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412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93A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D46020E"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1C9DF35"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6" w:name="_Toc425514690"/>
      <w:r w:rsidRPr="008D165C">
        <w:rPr>
          <w:rFonts w:ascii="Calibri Light" w:hAnsi="Calibri Light" w:hint="eastAsia"/>
          <w:lang w:eastAsia="zh-TW"/>
        </w:rPr>
        <w:t>ExpressRoute</w:t>
      </w:r>
      <w:bookmarkEnd w:id="56"/>
    </w:p>
    <w:p w14:paraId="38849B2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14:paraId="5240985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專用電路</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14:paraId="1320E7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14:paraId="704D707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虛擬網路</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14:paraId="65E121CE" w14:textId="77777777" w:rsidR="004D7C29" w:rsidRPr="008E7DA9" w:rsidRDefault="004D7C29" w:rsidP="004D7C29">
      <w:pPr>
        <w:pStyle w:val="ProductList-Body"/>
      </w:pPr>
      <w:r w:rsidRPr="008E7DA9">
        <w:rPr>
          <w:rFonts w:hAnsi="PMingLiU"/>
        </w:rPr>
        <w:t>「</w:t>
      </w:r>
      <w:r w:rsidRPr="008E7DA9">
        <w:rPr>
          <w:b/>
          <w:color w:val="00188F"/>
        </w:rPr>
        <w:t xml:space="preserve">VPN </w:t>
      </w:r>
      <w:r w:rsidRPr="008E7DA9">
        <w:rPr>
          <w:rFonts w:hAnsi="PMingLiU"/>
          <w:b/>
          <w:color w:val="00188F"/>
        </w:rPr>
        <w:t>閘道</w:t>
      </w:r>
      <w:r w:rsidRPr="008E7DA9">
        <w:rPr>
          <w:rFonts w:hAnsi="PMingLiU"/>
        </w:rPr>
        <w:t>」係指可促進虛擬網路和客戶內部網路間之跨內部連線的閘道。</w:t>
      </w:r>
    </w:p>
    <w:p w14:paraId="08DAD73F" w14:textId="77777777" w:rsidR="004D7C29" w:rsidRPr="008E7DA9" w:rsidRDefault="004D7C29" w:rsidP="004D7C29">
      <w:pPr>
        <w:pStyle w:val="ProductList-Body"/>
      </w:pPr>
    </w:p>
    <w:p w14:paraId="4E804595" w14:textId="77777777" w:rsidR="004D7C29" w:rsidRPr="008E7DA9" w:rsidRDefault="004D7C29" w:rsidP="004D7C29">
      <w:pPr>
        <w:pStyle w:val="ProductList-Body"/>
      </w:pPr>
      <w:r w:rsidRPr="008E7DA9">
        <w:rPr>
          <w:rFonts w:hAnsi="PMingLiU"/>
          <w:b/>
          <w:color w:val="00188F"/>
        </w:rPr>
        <w:t>停機時間</w:t>
      </w:r>
      <w:r w:rsidRPr="008E7DA9">
        <w:rPr>
          <w:rFonts w:hAnsi="PMingLiU"/>
        </w:rPr>
        <w:t>：係指特定</w:t>
      </w:r>
      <w:r w:rsidRPr="008E7DA9">
        <w:t xml:space="preserve"> Microsoft Azure </w:t>
      </w:r>
      <w:r w:rsidRPr="008E7DA9">
        <w:rPr>
          <w:rFonts w:hAnsi="PMingLiU"/>
        </w:rPr>
        <w:t>訂閱的計費月份期間，無法取得專用電路的總累積分鐘數。如果在某分鐘內，　貴用戶試圖與虛擬網路相關聯</w:t>
      </w:r>
      <w:r w:rsidRPr="008E7DA9">
        <w:t xml:space="preserve"> VPN </w:t>
      </w:r>
      <w:r w:rsidRPr="008E7DA9">
        <w:rPr>
          <w:rFonts w:hAnsi="PMingLiU"/>
        </w:rPr>
        <w:t>閘道建立</w:t>
      </w:r>
      <w:r w:rsidRPr="008E7DA9">
        <w:t xml:space="preserve"> IP </w:t>
      </w:r>
      <w:r w:rsidRPr="008E7DA9">
        <w:rPr>
          <w:rFonts w:hAnsi="PMingLiU"/>
        </w:rPr>
        <w:t>等級連線但失敗時間超過三十秒，則該分鐘便視為無法供特定專用電路使用。</w:t>
      </w:r>
    </w:p>
    <w:p w14:paraId="29FA39BA" w14:textId="77777777" w:rsidR="006365DD" w:rsidRDefault="006365DD" w:rsidP="006365DD">
      <w:pPr>
        <w:pStyle w:val="ProductList-Body"/>
        <w:rPr>
          <w:rFonts w:ascii="Calibri" w:hAnsi="Calibri"/>
          <w:lang w:eastAsia="zh-TW"/>
        </w:rPr>
      </w:pPr>
    </w:p>
    <w:p w14:paraId="7F854AD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94213F" w14:textId="77777777" w:rsidR="00D17901" w:rsidRDefault="00D17901" w:rsidP="00D17901">
      <w:pPr>
        <w:pStyle w:val="ProductList-Body"/>
        <w:rPr>
          <w:rFonts w:ascii="Calibri" w:hAnsi="Calibri"/>
        </w:rPr>
      </w:pPr>
    </w:p>
    <w:p w14:paraId="48CC4853"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FFF7B35"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93D6E81"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267F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473D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C51DD0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50B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52A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68D0C2C"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9FEC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02E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C18E9D9" w14:textId="77777777" w:rsidR="006365DD" w:rsidRDefault="006365DD" w:rsidP="006365DD">
      <w:pPr>
        <w:pStyle w:val="ProductList-Body"/>
        <w:rPr>
          <w:rFonts w:ascii="Calibri" w:hAnsi="Calibri"/>
          <w:lang w:val="zh-TW" w:eastAsia="zh-TW" w:bidi="zh-TW"/>
        </w:rPr>
      </w:pPr>
    </w:p>
    <w:p w14:paraId="72CFF8F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14:paraId="2F8EA1A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DDC44A2"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57" w:name="_Toc425514691"/>
      <w:r w:rsidRPr="008D165C">
        <w:rPr>
          <w:rFonts w:ascii="Calibri Light" w:hAnsi="Calibri Light" w:hint="eastAsia"/>
          <w:lang w:eastAsia="zh-TW"/>
        </w:rPr>
        <w:t>HDInsight</w:t>
      </w:r>
      <w:bookmarkEnd w:id="57"/>
    </w:p>
    <w:p w14:paraId="5641C0D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14:paraId="338F9E3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叢集網際網路閘道</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27B69BD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2384A5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Pr>
          <w:rFonts w:ascii="Calibri" w:hAnsi="PMingLiU" w:hint="eastAsia"/>
          <w:lang w:eastAsia="zh-TW"/>
        </w:rPr>
        <w:t>」或「</w:t>
      </w:r>
      <w:r>
        <w:rPr>
          <w:rFonts w:ascii="Calibri" w:hAnsi="PMingLiU" w:hint="eastAsia"/>
          <w:b/>
          <w:color w:val="00188F"/>
          <w:lang w:eastAsia="zh-TW"/>
        </w:rPr>
        <w:t>叢集</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2C7396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1FF296AA" w14:textId="77777777" w:rsidR="006365DD" w:rsidRDefault="006365DD" w:rsidP="006365DD">
      <w:pPr>
        <w:pStyle w:val="ProductList-Body"/>
        <w:rPr>
          <w:rFonts w:ascii="Calibri" w:hAnsi="Calibri"/>
          <w:lang w:eastAsia="zh-TW"/>
        </w:rPr>
      </w:pPr>
    </w:p>
    <w:p w14:paraId="388AB49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3C3F3E4E" w14:textId="77777777" w:rsidR="006365DD" w:rsidRDefault="006365DD" w:rsidP="006365DD">
      <w:pPr>
        <w:pStyle w:val="ProductList-Body"/>
        <w:rPr>
          <w:rFonts w:ascii="Calibri" w:hAnsi="Calibri"/>
          <w:lang w:eastAsia="zh-TW"/>
        </w:rPr>
      </w:pPr>
    </w:p>
    <w:p w14:paraId="6145FF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609D1E" w14:textId="77777777" w:rsidR="00D17901" w:rsidRDefault="00D17901" w:rsidP="00D17901">
      <w:pPr>
        <w:pStyle w:val="ProductList-Body"/>
        <w:rPr>
          <w:rFonts w:ascii="Calibri" w:hAnsi="Calibri"/>
          <w:lang w:eastAsia="zh-TW"/>
        </w:rPr>
      </w:pPr>
    </w:p>
    <w:p w14:paraId="767867CE"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43336DC"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D39B3C8"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C54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D20C9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3D57E9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2B8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0C7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9DD7A6"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62A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8A56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166F1D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558AC94" w14:textId="77777777" w:rsidR="00E92F9C" w:rsidRPr="00A332EC" w:rsidRDefault="00E92F9C" w:rsidP="00E92F9C">
      <w:pPr>
        <w:pStyle w:val="ProductList-Offering2Heading"/>
        <w:tabs>
          <w:tab w:val="clear" w:pos="360"/>
        </w:tabs>
        <w:outlineLvl w:val="2"/>
        <w:rPr>
          <w:rFonts w:ascii="Calibri" w:hAnsi="Calibri"/>
        </w:rPr>
      </w:pPr>
      <w:bookmarkStart w:id="58" w:name="_Toc421206043"/>
      <w:bookmarkStart w:id="59" w:name="_Toc412532194"/>
      <w:bookmarkStart w:id="60" w:name="_Toc425514692"/>
      <w:r w:rsidRPr="00A332EC">
        <w:rPr>
          <w:rFonts w:ascii="Calibri" w:hAnsi="Calibri" w:cs="MS Gothic"/>
        </w:rPr>
        <w:t>金鑰保存庫</w:t>
      </w:r>
      <w:bookmarkEnd w:id="58"/>
      <w:bookmarkEnd w:id="60"/>
    </w:p>
    <w:p w14:paraId="65E1A40C" w14:textId="77777777" w:rsidR="00E92F9C" w:rsidRPr="00A332EC" w:rsidRDefault="00E92F9C" w:rsidP="00E92F9C">
      <w:pPr>
        <w:pStyle w:val="ProductList-Body"/>
        <w:rPr>
          <w:rFonts w:ascii="Calibri" w:hAnsi="Calibri"/>
        </w:rPr>
      </w:pPr>
      <w:r w:rsidRPr="00A332EC">
        <w:rPr>
          <w:rFonts w:ascii="Calibri" w:hAnsi="Calibri" w:cs="MS Gothic"/>
          <w:b/>
          <w:color w:val="00188F"/>
        </w:rPr>
        <w:t>其他定義：</w:t>
      </w:r>
    </w:p>
    <w:p w14:paraId="1C5F4AFC" w14:textId="77777777" w:rsidR="00E92F9C" w:rsidRPr="00A332EC" w:rsidRDefault="00E92F9C" w:rsidP="00E92F9C">
      <w:pPr>
        <w:pStyle w:val="ProductList-Body"/>
        <w:spacing w:after="40"/>
        <w:rPr>
          <w:rFonts w:ascii="Calibri" w:hAnsi="Calibri"/>
        </w:rPr>
      </w:pPr>
      <w:r w:rsidRPr="00A332EC">
        <w:rPr>
          <w:rFonts w:ascii="Calibri" w:hAnsi="Calibri" w:cs="MS Gothic"/>
          <w:b/>
          <w:color w:val="00188F"/>
        </w:rPr>
        <w:t>「部署分鐘數」</w:t>
      </w:r>
      <w:r w:rsidRPr="00A332EC">
        <w:rPr>
          <w:rFonts w:ascii="Calibri" w:hAnsi="Calibri" w:cs="MS Gothic"/>
        </w:rPr>
        <w:t>係指在計費月份期間於</w:t>
      </w:r>
      <w:r w:rsidRPr="00A332EC">
        <w:rPr>
          <w:rFonts w:ascii="Calibri" w:hAnsi="Calibri"/>
        </w:rPr>
        <w:t xml:space="preserve"> Microsoft Azure </w:t>
      </w:r>
      <w:r w:rsidRPr="00A332EC">
        <w:rPr>
          <w:rFonts w:ascii="Calibri" w:hAnsi="Calibri" w:cs="MS Gothic"/>
        </w:rPr>
        <w:t>中部署特定金鑰保存庫的總分鐘數。</w:t>
      </w:r>
    </w:p>
    <w:p w14:paraId="0ECC6B3C" w14:textId="77777777" w:rsidR="00E92F9C" w:rsidRPr="00A332EC" w:rsidRDefault="00E92F9C" w:rsidP="00E92F9C">
      <w:pPr>
        <w:pStyle w:val="ProductList-Body"/>
        <w:spacing w:after="40"/>
        <w:rPr>
          <w:rFonts w:ascii="Calibri" w:hAnsi="Calibri"/>
        </w:rPr>
      </w:pPr>
      <w:r w:rsidRPr="00A332EC">
        <w:rPr>
          <w:rFonts w:ascii="Calibri" w:hAnsi="Calibri" w:cs="MS Gothic"/>
        </w:rPr>
        <w:t>「</w:t>
      </w:r>
      <w:r w:rsidRPr="00A332EC">
        <w:rPr>
          <w:rFonts w:ascii="Calibri" w:hAnsi="Calibri" w:cs="MS Gothic"/>
          <w:b/>
          <w:color w:val="00188F"/>
        </w:rPr>
        <w:t>除外交易數</w:t>
      </w:r>
      <w:r w:rsidRPr="00A332EC">
        <w:rPr>
          <w:rFonts w:ascii="Calibri" w:hAnsi="Calibri" w:cs="MS Gothic"/>
        </w:rPr>
        <w:t>」係指建立、更新或刪除金鑰保存庫、金鑰或秘密的交易。</w:t>
      </w:r>
    </w:p>
    <w:p w14:paraId="533A8D6D" w14:textId="77777777" w:rsidR="00E92F9C" w:rsidRPr="00A332EC" w:rsidRDefault="00E92F9C" w:rsidP="00E92F9C">
      <w:pPr>
        <w:pStyle w:val="ProductList-Body"/>
        <w:rPr>
          <w:rFonts w:ascii="Calibri" w:hAnsi="Calibri"/>
        </w:rPr>
      </w:pPr>
      <w:r w:rsidRPr="00A332EC">
        <w:rPr>
          <w:rFonts w:ascii="Calibri" w:hAnsi="Calibri"/>
        </w:rPr>
        <w:t xml:space="preserve"> </w:t>
      </w:r>
      <w:r w:rsidRPr="00A332EC">
        <w:rPr>
          <w:rFonts w:ascii="Calibri" w:hAnsi="Calibri" w:cs="MS Gothic"/>
        </w:rPr>
        <w:t>「</w:t>
      </w:r>
      <w:r w:rsidRPr="00A332EC">
        <w:rPr>
          <w:rFonts w:ascii="Calibri" w:hAnsi="Calibri" w:cs="MS Gothic"/>
          <w:b/>
          <w:color w:val="00188F"/>
        </w:rPr>
        <w:t>可用分鐘數上限</w:t>
      </w:r>
      <w:r w:rsidRPr="00A332EC">
        <w:rPr>
          <w:rFonts w:ascii="Calibri" w:hAnsi="Calibri" w:cs="MS Gothic"/>
        </w:rPr>
        <w:t>」係指　貴用</w:t>
      </w:r>
      <w:r w:rsidRPr="00A332EC">
        <w:rPr>
          <w:rFonts w:ascii="Calibri" w:hAnsi="Calibri" w:cs="Gulim"/>
        </w:rPr>
        <w:t>戶在計費月</w:t>
      </w:r>
      <w:r w:rsidRPr="00A332EC">
        <w:rPr>
          <w:rFonts w:ascii="Calibri" w:hAnsi="Calibri" w:cs="MS Gothic"/>
        </w:rPr>
        <w:t>份期間，於指定的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閱中，針對全部金鑰保存庫進行部署的所有部署分鐘數總和。</w:t>
      </w:r>
    </w:p>
    <w:p w14:paraId="08506405" w14:textId="77777777" w:rsidR="00E92F9C" w:rsidRPr="00A332EC" w:rsidRDefault="00E92F9C" w:rsidP="00E92F9C">
      <w:pPr>
        <w:pStyle w:val="ProductList-Body"/>
        <w:rPr>
          <w:rFonts w:ascii="Calibri" w:hAnsi="Calibri"/>
        </w:rPr>
      </w:pPr>
    </w:p>
    <w:p w14:paraId="0F19C9FE" w14:textId="77777777" w:rsidR="00E92F9C" w:rsidRPr="00A332EC" w:rsidRDefault="00E92F9C" w:rsidP="00E92F9C">
      <w:pPr>
        <w:pStyle w:val="ProductList-Body"/>
        <w:rPr>
          <w:rFonts w:ascii="Calibri" w:hAnsi="Calibri"/>
        </w:rPr>
      </w:pPr>
      <w:r w:rsidRPr="00A332EC">
        <w:rPr>
          <w:rFonts w:ascii="Calibri" w:hAnsi="Calibri" w:cs="MS Gothic"/>
          <w:b/>
          <w:color w:val="00188F"/>
        </w:rPr>
        <w:t>停機時間</w:t>
      </w:r>
      <w:r w:rsidRPr="00A332EC">
        <w:rPr>
          <w:rFonts w:ascii="Calibri" w:hAnsi="Calibri" w:cs="MS Gothic"/>
          <w:b/>
          <w:bCs/>
          <w:color w:val="00188F"/>
        </w:rPr>
        <w:t>：</w:t>
      </w:r>
      <w:r w:rsidRPr="00A332EC">
        <w:rPr>
          <w:rFonts w:ascii="Calibri" w:hAnsi="Calibri" w:cs="MS Gothic"/>
        </w:rPr>
        <w:t>係指在無法供金鑰保存庫使用的期間，客</w:t>
      </w:r>
      <w:r w:rsidRPr="00A332EC">
        <w:rPr>
          <w:rFonts w:ascii="Calibri" w:hAnsi="Calibri" w:cs="Gulim"/>
        </w:rPr>
        <w:t>戶於特定的</w:t>
      </w:r>
      <w:r w:rsidRPr="00A332EC">
        <w:rPr>
          <w:rFonts w:ascii="Calibri" w:hAnsi="Calibri"/>
        </w:rPr>
        <w:t xml:space="preserve"> Microsoft Azure </w:t>
      </w:r>
      <w:r w:rsidRPr="00A332EC">
        <w:rPr>
          <w:rFonts w:ascii="Calibri" w:hAnsi="Calibri" w:cs="MS Gothic"/>
        </w:rPr>
        <w:t>訂</w:t>
      </w:r>
      <w:r w:rsidRPr="00A332EC">
        <w:rPr>
          <w:rFonts w:ascii="Calibri" w:hAnsi="Calibri" w:cs="Gulim"/>
        </w:rPr>
        <w:t>閱中，針對全部金鑰保存庫進行部署的總累積部署分鐘數。如果某分鐘內在金鑰保存庫上持續嘗試執行交易</w:t>
      </w:r>
      <w:r w:rsidRPr="00A332EC">
        <w:rPr>
          <w:rFonts w:ascii="Calibri" w:hAnsi="Calibri"/>
        </w:rPr>
        <w:t xml:space="preserve"> (</w:t>
      </w:r>
      <w:r w:rsidRPr="00A332EC">
        <w:rPr>
          <w:rFonts w:ascii="Calibri" w:hAnsi="Calibri" w:cs="MS Gothic"/>
        </w:rPr>
        <w:t>不包括除外交易數</w:t>
      </w:r>
      <w:proofErr w:type="gramStart"/>
      <w:r w:rsidRPr="00A332EC">
        <w:rPr>
          <w:rFonts w:ascii="Calibri" w:hAnsi="Calibri"/>
        </w:rPr>
        <w:t>)</w:t>
      </w:r>
      <w:r w:rsidRPr="00A332EC">
        <w:rPr>
          <w:rFonts w:ascii="Calibri" w:hAnsi="Calibri" w:cs="MS Gothic"/>
        </w:rPr>
        <w:t>，</w:t>
      </w:r>
      <w:proofErr w:type="gramEnd"/>
      <w:r w:rsidRPr="00A332EC">
        <w:rPr>
          <w:rFonts w:ascii="Calibri" w:hAnsi="Calibri" w:cs="MS Gothic"/>
        </w:rPr>
        <w:t>卻傳回錯誤代碼或在</w:t>
      </w:r>
      <w:r w:rsidRPr="00A332EC">
        <w:rPr>
          <w:rFonts w:ascii="Calibri" w:hAnsi="Calibri"/>
        </w:rPr>
        <w:t xml:space="preserve"> Microsoft </w:t>
      </w:r>
      <w:r w:rsidRPr="00A332EC">
        <w:rPr>
          <w:rFonts w:ascii="Calibri" w:hAnsi="Calibri" w:cs="MS Gothic"/>
        </w:rPr>
        <w:t>收到要求的</w:t>
      </w:r>
      <w:r w:rsidRPr="00A332EC">
        <w:rPr>
          <w:rFonts w:ascii="Calibri" w:hAnsi="Calibri"/>
        </w:rPr>
        <w:t xml:space="preserve"> 5 </w:t>
      </w:r>
      <w:r w:rsidRPr="00A332EC">
        <w:rPr>
          <w:rFonts w:ascii="Calibri" w:hAnsi="Calibri" w:cs="MS Gothic"/>
        </w:rPr>
        <w:t>秒</w:t>
      </w:r>
      <w:r w:rsidRPr="00A332EC">
        <w:rPr>
          <w:rFonts w:ascii="Calibri" w:hAnsi="Calibri" w:cs="Gulim"/>
        </w:rPr>
        <w:t>內沒有</w:t>
      </w:r>
      <w:r w:rsidRPr="00A332EC">
        <w:rPr>
          <w:rFonts w:ascii="Calibri" w:hAnsi="Calibri" w:cs="MingLiU"/>
        </w:rPr>
        <w:t>產生成功碼，則該分鐘便視為無法供金鑰保存庫使用。</w:t>
      </w:r>
    </w:p>
    <w:p w14:paraId="6B66D543" w14:textId="77777777" w:rsidR="00E92F9C" w:rsidRPr="00A332EC" w:rsidRDefault="00E92F9C" w:rsidP="00E92F9C">
      <w:pPr>
        <w:pStyle w:val="ProductList-Body"/>
        <w:rPr>
          <w:rFonts w:ascii="Calibri" w:hAnsi="Calibri"/>
        </w:rPr>
      </w:pPr>
    </w:p>
    <w:p w14:paraId="631049D3" w14:textId="77777777" w:rsidR="00E92F9C" w:rsidRPr="00A332EC" w:rsidRDefault="00E92F9C" w:rsidP="00E92F9C">
      <w:pPr>
        <w:pStyle w:val="ProductList-Body"/>
        <w:rPr>
          <w:rFonts w:ascii="Calibri" w:hAnsi="Calibri"/>
        </w:rPr>
      </w:pPr>
      <w:r w:rsidRPr="00A332EC">
        <w:rPr>
          <w:rFonts w:ascii="Calibri" w:hAnsi="Calibri" w:cs="MS Gothic"/>
          <w:b/>
          <w:color w:val="00188F"/>
        </w:rPr>
        <w:t>每月上線時間百分比</w:t>
      </w:r>
      <w:r w:rsidRPr="00A332EC">
        <w:rPr>
          <w:rFonts w:ascii="Calibri" w:hAnsi="Calibri" w:cs="MS Gothic"/>
          <w:b/>
          <w:bCs/>
          <w:color w:val="00188F"/>
        </w:rPr>
        <w:t>：</w:t>
      </w:r>
      <w:r w:rsidRPr="00A332EC">
        <w:rPr>
          <w:rFonts w:ascii="Calibri" w:hAnsi="Calibri" w:cs="MS Gothic"/>
        </w:rPr>
        <w:t>每月上線時間百分比係利用下列公式計算：</w:t>
      </w:r>
    </w:p>
    <w:p w14:paraId="02ECFF72" w14:textId="77777777" w:rsidR="00E92F9C" w:rsidRPr="00A332EC" w:rsidRDefault="00E92F9C" w:rsidP="00E92F9C">
      <w:pPr>
        <w:pStyle w:val="ProductList-Body"/>
        <w:rPr>
          <w:rFonts w:ascii="Calibri" w:hAnsi="Calibri"/>
        </w:rPr>
      </w:pPr>
    </w:p>
    <w:p w14:paraId="59105915" w14:textId="77777777" w:rsidR="00E92F9C" w:rsidRPr="00A332EC" w:rsidRDefault="00AA2549" w:rsidP="00E92F9C">
      <w:pPr>
        <w:pStyle w:val="ListParagraph"/>
        <w:rPr>
          <w:rFonts w:ascii="Calibri" w:hAnsi="Calibri"/>
        </w:rPr>
      </w:pPr>
      <m:oMathPara>
        <m:oMath>
          <m:f>
            <m:fPr>
              <m:ctrlPr>
                <w:rPr>
                  <w:rFonts w:ascii="Cambria Math" w:hAnsi="Cambria Math" w:cs="Tahoma"/>
                  <w:i/>
                  <w:sz w:val="18"/>
                  <w:szCs w:val="18"/>
                </w:rPr>
              </m:ctrlPr>
            </m:fPr>
            <m:num>
              <m:r>
                <w:rPr>
                  <w:rFonts w:ascii="Cambria Math" w:hAnsi="Cambria Math" w:cs="Tahoma"/>
                  <w:sz w:val="18"/>
                  <w:szCs w:val="18"/>
                </w:rPr>
                <m:t>可用分鐘數上限</m:t>
              </m:r>
              <m:r>
                <w:rPr>
                  <w:rFonts w:ascii="Cambria Math" w:eastAsia="Batang" w:hAnsi="Cambria Math" w:cs="Batang"/>
                  <w:sz w:val="18"/>
                  <w:szCs w:val="18"/>
                </w:rPr>
                <m:t>-</m:t>
              </m:r>
              <m:r>
                <w:rPr>
                  <w:rFonts w:ascii="Cambria Math" w:hAnsi="Cambria Math" w:cs="PMingLiU"/>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65BF6" w14:textId="77777777" w:rsidR="00E92F9C" w:rsidRPr="00A332EC" w:rsidRDefault="00E92F9C" w:rsidP="00E92F9C">
      <w:pPr>
        <w:pStyle w:val="ProductList-Body"/>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E92F9C" w:rsidRPr="00A332EC" w14:paraId="7F62F2A7" w14:textId="77777777" w:rsidTr="00E92F9C">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2DB56"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554C75"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14:paraId="69DDD36D"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03DBD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4B12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14:paraId="5B79F57B" w14:textId="77777777" w:rsidTr="00E92F9C">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F2C2"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1E77A"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14:paraId="70CB586E" w14:textId="77777777" w:rsidR="00E92F9C" w:rsidRPr="00A332EC" w:rsidRDefault="00AA2549" w:rsidP="00E92F9C">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14:paraId="440C719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1" w:name="_Toc425514693"/>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59"/>
      <w:bookmarkEnd w:id="61"/>
    </w:p>
    <w:p w14:paraId="2C6F856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D5D937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19EE136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5D6BC0A4"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9CA4C71" w14:textId="77777777" w:rsidR="006365DD" w:rsidRDefault="006365DD" w:rsidP="006365DD">
      <w:pPr>
        <w:pStyle w:val="ProductList-Body"/>
        <w:rPr>
          <w:rFonts w:ascii="Calibri" w:hAnsi="Calibri"/>
        </w:rPr>
      </w:pPr>
    </w:p>
    <w:p w14:paraId="30E33E01"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8CE739F" w14:textId="77777777" w:rsidR="006365DD" w:rsidRPr="0041721F" w:rsidRDefault="006365DD" w:rsidP="00E9079E">
      <w:pPr>
        <w:pStyle w:val="ProductList-Body"/>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5FCC85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366AA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A5BA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1F23D0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E27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392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CF2A62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BB6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E6D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3DD78A4" w14:textId="77777777" w:rsidR="006365DD" w:rsidRDefault="006365DD" w:rsidP="006365DD">
      <w:pPr>
        <w:pStyle w:val="ProductList-Body"/>
        <w:rPr>
          <w:rFonts w:ascii="Calibri" w:hAnsi="Calibri"/>
          <w:lang w:val="zh-TW" w:eastAsia="zh-TW" w:bidi="zh-TW"/>
        </w:rPr>
      </w:pPr>
    </w:p>
    <w:p w14:paraId="126A0E30"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09AEFC6A"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9163219"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2" w:name="_Toc425514694"/>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62"/>
    </w:p>
    <w:p w14:paraId="038C96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4373363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」係指試圖交易總數內會傳回錯誤碼的全部要求組。</w:t>
      </w:r>
    </w:p>
    <w:p w14:paraId="35F4211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71A751C3" w14:textId="77777777" w:rsidR="006365DD" w:rsidRDefault="006365DD" w:rsidP="006365DD">
      <w:pPr>
        <w:pStyle w:val="ProductList-Body"/>
        <w:rPr>
          <w:rFonts w:ascii="Calibri" w:hAnsi="Calibri"/>
          <w:lang w:eastAsia="zh-TW"/>
        </w:rPr>
      </w:pPr>
    </w:p>
    <w:p w14:paraId="3AF8AC3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F27B23" w14:textId="77777777" w:rsidR="00C66D7A" w:rsidRDefault="00C66D7A" w:rsidP="00C66D7A">
      <w:pPr>
        <w:pStyle w:val="ProductList-Body"/>
        <w:rPr>
          <w:rFonts w:ascii="Calibri" w:hAnsi="Calibri"/>
        </w:rPr>
      </w:pPr>
    </w:p>
    <w:p w14:paraId="216AD56B"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A8A2C56"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1C6FEE5" w14:textId="77777777" w:rsidTr="008D16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D3972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A06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9B54D4"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D552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8C1A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D8CAA1B" w14:textId="77777777" w:rsidTr="008D16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225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1B8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866A8C6" w14:textId="77777777" w:rsidR="006365DD" w:rsidRDefault="006365DD" w:rsidP="006365DD">
      <w:pPr>
        <w:pStyle w:val="ProductList-Body"/>
        <w:rPr>
          <w:rFonts w:ascii="Calibri" w:hAnsi="Calibri"/>
          <w:lang w:val="zh-TW" w:eastAsia="zh-TW" w:bidi="zh-TW"/>
        </w:rPr>
      </w:pPr>
    </w:p>
    <w:p w14:paraId="65657B09" w14:textId="77777777"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14:paraId="012DF093"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72E4E2" w14:textId="77777777" w:rsidR="006365DD" w:rsidRPr="000850EF" w:rsidRDefault="006365DD" w:rsidP="006365DD">
      <w:pPr>
        <w:pStyle w:val="ProductList-Offering2Heading"/>
        <w:tabs>
          <w:tab w:val="clear" w:pos="360"/>
        </w:tabs>
        <w:outlineLvl w:val="2"/>
        <w:rPr>
          <w:rFonts w:ascii="Calibri" w:hAnsi="Calibri"/>
          <w:szCs w:val="28"/>
        </w:rPr>
      </w:pPr>
      <w:bookmarkStart w:id="63" w:name="_Toc425514695"/>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63"/>
    </w:p>
    <w:p w14:paraId="04C395C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14:paraId="5E5508B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編碼</w:t>
      </w:r>
      <w:r>
        <w:rPr>
          <w:rFonts w:ascii="Calibri" w:hAnsi="PMingLiU" w:hint="eastAsia"/>
          <w:lang w:eastAsia="zh-TW"/>
        </w:rPr>
        <w:t>」係指依媒體服務工作中之設定，每個訂閱之媒體檔案的處理。</w:t>
      </w:r>
    </w:p>
    <w:p w14:paraId="7F3D55F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F18932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1CD1A9D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媒體服務工作</w:t>
      </w:r>
      <w:r>
        <w:rPr>
          <w:rFonts w:ascii="Calibri" w:hAnsi="PMingLiU" w:hint="eastAsia"/>
          <w:lang w:eastAsia="zh-TW"/>
        </w:rPr>
        <w:t>」係指由　貴用戶依設定進行之媒體處理工作之個別作業。媒體處理作業與編碼及轉換媒體檔案相關。</w:t>
      </w:r>
    </w:p>
    <w:p w14:paraId="326C7365"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0593B393" w14:textId="77777777" w:rsidR="006365DD" w:rsidRDefault="006365DD" w:rsidP="006365DD">
      <w:pPr>
        <w:pStyle w:val="ProductList-Body"/>
        <w:rPr>
          <w:rFonts w:ascii="Calibri" w:hAnsi="Calibri"/>
          <w:lang w:eastAsia="zh-TW"/>
        </w:rPr>
      </w:pPr>
    </w:p>
    <w:p w14:paraId="0E5CC5A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8165FF2" w14:textId="77777777" w:rsidR="00C66D7A" w:rsidRDefault="00C66D7A" w:rsidP="00C66D7A">
      <w:pPr>
        <w:pStyle w:val="ProductList-Body"/>
        <w:rPr>
          <w:rFonts w:ascii="Calibri" w:hAnsi="Calibri"/>
        </w:rPr>
      </w:pPr>
    </w:p>
    <w:p w14:paraId="2D6B9212"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12CF7723"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05B4EF2"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A2E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83BFA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DF95B3"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04A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46C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6E36EE1"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7EAC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048B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E2156B9"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008DEC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64" w:name="_Toc425514696"/>
      <w:r w:rsidRPr="000850EF">
        <w:rPr>
          <w:rFonts w:ascii="Calibri Light" w:hAnsi="Calibri Light"/>
          <w:szCs w:val="28"/>
        </w:rPr>
        <w:t>媒體服務</w:t>
      </w:r>
      <w:r w:rsidRPr="000850EF">
        <w:rPr>
          <w:rFonts w:ascii="Calibri Light" w:hAnsi="Calibri Light"/>
          <w:szCs w:val="28"/>
        </w:rPr>
        <w:t xml:space="preserve"> – Indexer </w:t>
      </w:r>
      <w:r w:rsidRPr="000850EF">
        <w:rPr>
          <w:rFonts w:ascii="Calibri Light" w:hAnsi="Calibri Light"/>
          <w:szCs w:val="28"/>
        </w:rPr>
        <w:t>服務</w:t>
      </w:r>
      <w:bookmarkEnd w:id="64"/>
    </w:p>
    <w:p w14:paraId="2F56935E"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27603D4A"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編碼保留單位</w:t>
      </w:r>
      <w:r>
        <w:rPr>
          <w:rFonts w:ascii="Calibri" w:hAnsi="PMingLiU" w:hint="eastAsia"/>
        </w:rPr>
        <w:t>」係指客戶以</w:t>
      </w:r>
      <w:r>
        <w:rPr>
          <w:rFonts w:ascii="Calibri" w:hAnsi="Calibri" w:hint="eastAsia"/>
        </w:rPr>
        <w:t xml:space="preserve"> Azure </w:t>
      </w:r>
      <w:r>
        <w:rPr>
          <w:rFonts w:ascii="Calibri" w:hAnsi="PMingLiU" w:hint="eastAsia"/>
        </w:rPr>
        <w:t>媒體服務帳戶所購買的編碼保留單位。</w:t>
      </w:r>
    </w:p>
    <w:p w14:paraId="321C05F1" w14:textId="77777777" w:rsidR="005420DD" w:rsidRDefault="005420DD" w:rsidP="005420DD">
      <w:pPr>
        <w:pStyle w:val="ProductList-Body"/>
        <w:rPr>
          <w:lang w:val="en-US"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14:paraId="781CC205" w14:textId="77777777" w:rsidR="005420DD" w:rsidRDefault="005420DD" w:rsidP="005420DD">
      <w:pPr>
        <w:pStyle w:val="ProductList-Body"/>
        <w:rPr>
          <w:rFonts w:ascii="Calibri" w:hAnsi="Calibri"/>
          <w:lang w:val="en-US"/>
        </w:rPr>
      </w:pPr>
      <w:r>
        <w:rPr>
          <w:rFonts w:ascii="Calibri" w:hAnsi="PMingLiU" w:hint="eastAsia"/>
        </w:rPr>
        <w:t>「</w:t>
      </w:r>
      <w:r>
        <w:rPr>
          <w:rFonts w:ascii="Calibri" w:hAnsi="PMingLiU" w:hint="eastAsia"/>
          <w:b/>
          <w:bCs/>
          <w:color w:val="00188F"/>
        </w:rPr>
        <w:t>索引工作</w:t>
      </w:r>
      <w:r>
        <w:rPr>
          <w:rFonts w:ascii="Calibri" w:hAnsi="PMingLiU" w:hint="eastAsia"/>
        </w:rPr>
        <w:t>」係指為</w:t>
      </w:r>
      <w:r>
        <w:rPr>
          <w:rFonts w:ascii="Calibri" w:hAnsi="Calibri"/>
        </w:rPr>
        <w:t xml:space="preserve"> MP3 </w:t>
      </w:r>
      <w:r>
        <w:rPr>
          <w:rFonts w:ascii="Calibri" w:hAnsi="PMingLiU" w:hint="eastAsia"/>
        </w:rPr>
        <w:t>輸入檔索引用的媒體服務工作，至少持續</w:t>
      </w:r>
      <w:r>
        <w:rPr>
          <w:rFonts w:ascii="Calibri" w:hAnsi="Calibri"/>
        </w:rPr>
        <w:t xml:space="preserve"> 5 </w:t>
      </w:r>
      <w:r>
        <w:rPr>
          <w:rFonts w:ascii="Calibri" w:hAnsi="PMingLiU" w:hint="eastAsia"/>
        </w:rPr>
        <w:t>分鐘。</w:t>
      </w:r>
    </w:p>
    <w:p w14:paraId="024C20FF"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試圖交易總數</w:t>
      </w:r>
      <w:r>
        <w:rPr>
          <w:rFonts w:ascii="Calibri" w:hAnsi="PMingLiU" w:hint="eastAsia"/>
        </w:rPr>
        <w:t>」係指客戶於訂閱的計費月份期間，利用可取得的編碼保留單位所嘗試執行的索引工作總數。</w:t>
      </w:r>
    </w:p>
    <w:p w14:paraId="3D9A8EC2" w14:textId="77777777" w:rsidR="006365DD" w:rsidRDefault="006365DD" w:rsidP="006365DD">
      <w:pPr>
        <w:pStyle w:val="ProductList-Body"/>
        <w:rPr>
          <w:rFonts w:ascii="Calibri" w:hAnsi="Calibri"/>
        </w:rPr>
      </w:pPr>
    </w:p>
    <w:p w14:paraId="6D638430"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1DD322DF" w14:textId="77777777" w:rsidR="00C66D7A" w:rsidRDefault="00C66D7A" w:rsidP="00C66D7A">
      <w:pPr>
        <w:pStyle w:val="ProductList-Body"/>
        <w:rPr>
          <w:rFonts w:ascii="Calibri" w:hAnsi="Calibri"/>
        </w:rPr>
      </w:pPr>
    </w:p>
    <w:p w14:paraId="47ED7B2F"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7C9BA06C"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96F20FA" w14:textId="77777777" w:rsidTr="00C66D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6541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B4856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3B1B76"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0FF2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81C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FD4E67" w14:textId="77777777" w:rsidTr="00C66D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96E0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F25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4B5B6A3"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A2C5060" w14:textId="77777777" w:rsidR="00030125" w:rsidRPr="000850EF" w:rsidRDefault="00030125" w:rsidP="00030125">
      <w:pPr>
        <w:pStyle w:val="ProductList-Offering2Heading"/>
        <w:tabs>
          <w:tab w:val="clear" w:pos="360"/>
        </w:tabs>
        <w:outlineLvl w:val="2"/>
        <w:rPr>
          <w:szCs w:val="28"/>
          <w:lang w:eastAsia="zh-TW"/>
        </w:rPr>
      </w:pPr>
      <w:bookmarkStart w:id="65" w:name="_top"/>
      <w:bookmarkStart w:id="66" w:name="_Toc413757510"/>
      <w:bookmarkStart w:id="67" w:name="_Toc425514697"/>
      <w:bookmarkEnd w:id="65"/>
      <w:r w:rsidRPr="000850EF">
        <w:rPr>
          <w:rFonts w:hint="eastAsia"/>
          <w:szCs w:val="28"/>
          <w:lang w:eastAsia="zh-TW"/>
        </w:rPr>
        <w:t>媒體服務</w:t>
      </w:r>
      <w:r w:rsidRPr="000850EF">
        <w:rPr>
          <w:szCs w:val="28"/>
          <w:lang w:eastAsia="zh-TW"/>
        </w:rPr>
        <w:t xml:space="preserve"> – </w:t>
      </w:r>
      <w:r w:rsidRPr="000850EF">
        <w:rPr>
          <w:rFonts w:hint="eastAsia"/>
          <w:szCs w:val="28"/>
          <w:lang w:eastAsia="zh-TW"/>
        </w:rPr>
        <w:t>即時通道</w:t>
      </w:r>
      <w:bookmarkEnd w:id="66"/>
      <w:bookmarkEnd w:id="67"/>
    </w:p>
    <w:p w14:paraId="51143F73" w14:textId="77777777" w:rsidR="00030125" w:rsidRDefault="00030125" w:rsidP="00030125">
      <w:pPr>
        <w:pStyle w:val="ProductList-Body"/>
        <w:rPr>
          <w:szCs w:val="18"/>
          <w:lang w:eastAsia="zh-TW"/>
        </w:rPr>
      </w:pPr>
      <w:bookmarkStart w:id="68" w:name="其他定義"/>
      <w:r>
        <w:rPr>
          <w:rFonts w:hAnsi="PMingLiU" w:hint="eastAsia"/>
          <w:b/>
          <w:color w:val="00188F"/>
          <w:szCs w:val="18"/>
          <w:lang w:eastAsia="zh-TW"/>
        </w:rPr>
        <w:t>其他定義</w:t>
      </w:r>
      <w:bookmarkEnd w:id="68"/>
      <w:r>
        <w:rPr>
          <w:rFonts w:hAnsi="PMingLiU" w:hint="eastAsia"/>
          <w:b/>
          <w:bCs/>
          <w:szCs w:val="18"/>
          <w:lang w:eastAsia="zh-TW"/>
        </w:rPr>
        <w:t>：</w:t>
      </w:r>
    </w:p>
    <w:p w14:paraId="10D3110C" w14:textId="77777777" w:rsidR="00030125" w:rsidRDefault="00030125" w:rsidP="00030125">
      <w:pPr>
        <w:pStyle w:val="ProductList-Body"/>
        <w:spacing w:after="40"/>
        <w:rPr>
          <w:rFonts w:ascii="Calibri" w:hAnsi="Calibri"/>
          <w:szCs w:val="18"/>
          <w:lang w:eastAsia="zh-TW"/>
        </w:rPr>
      </w:pPr>
      <w:r>
        <w:rPr>
          <w:rFonts w:hAnsi="PMingLiU" w:hint="eastAsia"/>
          <w:szCs w:val="18"/>
          <w:lang w:eastAsia="zh-TW"/>
        </w:rPr>
        <w:t>「</w:t>
      </w:r>
      <w:r>
        <w:rPr>
          <w:rFonts w:hAnsi="PMingLiU" w:hint="eastAsia"/>
          <w:b/>
          <w:color w:val="00188F"/>
          <w:szCs w:val="18"/>
          <w:lang w:eastAsia="zh-TW"/>
        </w:rPr>
        <w:t>通道</w:t>
      </w:r>
      <w:r>
        <w:rPr>
          <w:rFonts w:hAnsi="PMingLiU" w:hint="eastAsia"/>
          <w:szCs w:val="18"/>
          <w:lang w:eastAsia="zh-TW"/>
        </w:rPr>
        <w:t>」係指位於媒體服務內之端點，並設定為接收媒體資料之用。</w:t>
      </w:r>
    </w:p>
    <w:p w14:paraId="0C41ACEA"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部署分鐘數</w:t>
      </w:r>
      <w:r>
        <w:rPr>
          <w:rFonts w:hAnsi="PMingLiU" w:hint="eastAsia"/>
          <w:szCs w:val="18"/>
          <w:lang w:eastAsia="zh-TW"/>
        </w:rPr>
        <w:t>」係指一特定通道在計費月份期間已訂購及分派給媒體服務，且於前述期間為運作中狀態之總分鐘數。</w:t>
      </w:r>
    </w:p>
    <w:p w14:paraId="4E933F49" w14:textId="77777777" w:rsidR="00030125" w:rsidRDefault="00030125" w:rsidP="00030125">
      <w:pPr>
        <w:pStyle w:val="ProductList-Body"/>
        <w:rPr>
          <w:szCs w:val="18"/>
          <w:lang w:eastAsia="zh-TW"/>
        </w:rPr>
      </w:pPr>
      <w:r>
        <w:rPr>
          <w:rFonts w:hAnsi="PMingLiU" w:hint="eastAsia"/>
          <w:szCs w:val="18"/>
          <w:lang w:eastAsia="zh-TW"/>
        </w:rPr>
        <w:t>「</w:t>
      </w:r>
      <w:r>
        <w:rPr>
          <w:rFonts w:hAnsi="PMingLiU" w:hint="eastAsia"/>
          <w:b/>
          <w:color w:val="00188F"/>
          <w:szCs w:val="18"/>
          <w:lang w:eastAsia="zh-TW"/>
        </w:rPr>
        <w:t>可用分鐘數上限</w:t>
      </w:r>
      <w:r>
        <w:rPr>
          <w:rFonts w:hAnsi="PMingLiU" w:hint="eastAsia"/>
          <w:szCs w:val="18"/>
          <w:lang w:eastAsia="zh-TW"/>
        </w:rPr>
        <w:t>」係指在計費月份期間，針對已訂購及分派給媒體服務之全部通道的所有部署分鐘數總和。</w:t>
      </w:r>
    </w:p>
    <w:p w14:paraId="01EFA8CB" w14:textId="77777777" w:rsidR="00030125" w:rsidRDefault="00030125" w:rsidP="00030125">
      <w:pPr>
        <w:pStyle w:val="ProductList-Body"/>
        <w:spacing w:after="40"/>
        <w:rPr>
          <w:spacing w:val="1"/>
          <w:szCs w:val="18"/>
          <w:lang w:eastAsia="zh-TW"/>
        </w:rPr>
      </w:pPr>
      <w:r>
        <w:rPr>
          <w:rFonts w:hAnsi="PMingLiU" w:hint="eastAsia"/>
          <w:spacing w:val="1"/>
          <w:szCs w:val="18"/>
          <w:lang w:eastAsia="zh-TW"/>
        </w:rPr>
        <w:t>「</w:t>
      </w:r>
      <w:r>
        <w:rPr>
          <w:rFonts w:hAnsi="PMingLiU" w:hint="eastAsia"/>
          <w:b/>
          <w:color w:val="00188F"/>
          <w:spacing w:val="1"/>
          <w:szCs w:val="18"/>
          <w:lang w:eastAsia="zh-TW"/>
        </w:rPr>
        <w:t>媒體服務</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622B1BFB" w14:textId="77777777" w:rsidR="00030125" w:rsidRDefault="00030125" w:rsidP="00030125">
      <w:pPr>
        <w:pStyle w:val="ProductList-Body"/>
        <w:spacing w:after="40"/>
        <w:rPr>
          <w:szCs w:val="18"/>
          <w:lang w:eastAsia="zh-TW"/>
        </w:rPr>
      </w:pPr>
    </w:p>
    <w:p w14:paraId="2ADD5AC8"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8F07909" w14:textId="77777777" w:rsidR="00030125" w:rsidRDefault="00030125" w:rsidP="00030125">
      <w:pPr>
        <w:pStyle w:val="ProductList-Body"/>
        <w:rPr>
          <w:szCs w:val="18"/>
          <w:lang w:eastAsia="zh-TW"/>
        </w:rPr>
      </w:pPr>
    </w:p>
    <w:p w14:paraId="0C600199"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14:paraId="5A2A0E51" w14:textId="77777777" w:rsidR="00030125" w:rsidRDefault="00030125" w:rsidP="00030125">
      <w:pPr>
        <w:pStyle w:val="ProductList-Body"/>
        <w:rPr>
          <w:szCs w:val="18"/>
          <w:lang w:eastAsia="zh-TW"/>
        </w:rPr>
      </w:pPr>
    </w:p>
    <w:p w14:paraId="1A741B0F" w14:textId="77777777" w:rsidR="00030125" w:rsidRDefault="00AA2549" w:rsidP="00030125">
      <w:pPr>
        <w:pStyle w:val="ListParagraph"/>
        <w:rPr>
          <w:i/>
          <w:sz w:val="18"/>
          <w:szCs w:val="18"/>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 xml:space="preserve"> </m:t>
              </m:r>
              <m:r>
                <w:rPr>
                  <w:rFonts w:ascii="Cambria Math" w:eastAsia="MS Mincho" w:hAnsi="Cambria Math" w:cs="MS Mincho" w:hint="eastAsia"/>
                  <w:sz w:val="18"/>
                  <w:szCs w:val="18"/>
                </w:rPr>
                <m:t>-</m:t>
              </m:r>
              <m:r>
                <w:rPr>
                  <w:rFonts w:ascii="Cambria Math" w:hAnsi="Cambria Math"/>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733EDBEC" w14:textId="77777777"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14:paraId="08B2C377" w14:textId="77777777" w:rsidTr="0003012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7E5E5"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B5117"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14:paraId="6266D55B"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1531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E8A27" w14:textId="77777777" w:rsidR="00030125" w:rsidRDefault="00030125">
            <w:pPr>
              <w:pStyle w:val="ProductList-OfferingBody"/>
              <w:spacing w:line="254" w:lineRule="auto"/>
              <w:jc w:val="center"/>
              <w:rPr>
                <w:lang w:val="zh-TW" w:eastAsia="zh-TW" w:bidi="zh-TW"/>
              </w:rPr>
            </w:pPr>
            <w:r>
              <w:t>10%</w:t>
            </w:r>
          </w:p>
        </w:tc>
      </w:tr>
      <w:tr w:rsidR="00030125" w14:paraId="28D4934A" w14:textId="77777777" w:rsidTr="0003012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3E013"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7EE79" w14:textId="77777777" w:rsidR="00030125" w:rsidRDefault="00030125">
            <w:pPr>
              <w:pStyle w:val="ProductList-OfferingBody"/>
              <w:spacing w:line="254" w:lineRule="auto"/>
              <w:jc w:val="center"/>
              <w:rPr>
                <w:lang w:val="zh-TW" w:eastAsia="zh-TW" w:bidi="zh-TW"/>
              </w:rPr>
            </w:pPr>
            <w:r>
              <w:t>25%</w:t>
            </w:r>
          </w:p>
        </w:tc>
      </w:tr>
    </w:tbl>
    <w:p w14:paraId="7E23571E" w14:textId="77777777" w:rsidR="00030125" w:rsidRDefault="00AA2549" w:rsidP="00030125">
      <w:pPr>
        <w:pStyle w:val="ProductList-Body"/>
        <w:shd w:val="clear" w:color="auto" w:fill="808080" w:themeFill="background1" w:themeFillShade="80"/>
        <w:tabs>
          <w:tab w:val="clear" w:pos="360"/>
        </w:tabs>
        <w:spacing w:before="120" w:after="240"/>
        <w:jc w:val="right"/>
        <w:rPr>
          <w:lang w:val="zh-TW" w:eastAsia="zh-TW" w:bidi="zh-TW"/>
        </w:rPr>
      </w:pPr>
      <w:hyperlink r:id="rId20"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1" w:anchor="其他定義" w:history="1">
        <w:r w:rsidR="00030125">
          <w:rPr>
            <w:rStyle w:val="Hyperlink"/>
            <w:rFonts w:hAnsi="PMingLiU" w:hint="eastAsia"/>
            <w:color w:val="0563C1"/>
            <w:sz w:val="16"/>
            <w:szCs w:val="16"/>
            <w:lang w:val="en-US"/>
          </w:rPr>
          <w:t>定義</w:t>
        </w:r>
      </w:hyperlink>
    </w:p>
    <w:p w14:paraId="2CD226EA" w14:textId="77777777" w:rsidR="006365DD" w:rsidRPr="000850EF" w:rsidRDefault="006365DD" w:rsidP="006365DD">
      <w:pPr>
        <w:pStyle w:val="ProductList-Offering2Heading"/>
        <w:tabs>
          <w:tab w:val="clear" w:pos="360"/>
        </w:tabs>
        <w:outlineLvl w:val="2"/>
        <w:rPr>
          <w:rFonts w:ascii="Calibri" w:hAnsi="Calibri"/>
          <w:szCs w:val="28"/>
        </w:rPr>
      </w:pPr>
      <w:bookmarkStart w:id="69" w:name="_Toc425514698"/>
      <w:r w:rsidRPr="000850EF">
        <w:rPr>
          <w:rFonts w:ascii="Calibri" w:hAnsi="PMingLiU" w:hint="eastAsia"/>
          <w:szCs w:val="28"/>
        </w:rPr>
        <w:t>媒體服務</w:t>
      </w:r>
      <w:r w:rsidRPr="000850EF">
        <w:rPr>
          <w:rFonts w:ascii="Calibri" w:hAnsi="Calibri"/>
          <w:szCs w:val="28"/>
        </w:rPr>
        <w:t xml:space="preserve"> – </w:t>
      </w:r>
      <w:r w:rsidRPr="000850EF">
        <w:rPr>
          <w:rFonts w:ascii="Calibri" w:hAnsi="PMingLiU" w:hint="eastAsia"/>
          <w:szCs w:val="28"/>
        </w:rPr>
        <w:t>串流服務</w:t>
      </w:r>
      <w:bookmarkEnd w:id="69"/>
    </w:p>
    <w:p w14:paraId="152BB328"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14:paraId="4884B855"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部署分鐘數</w:t>
      </w:r>
      <w:r>
        <w:rPr>
          <w:rFonts w:ascii="Calibri" w:hAnsi="PMingLiU" w:hint="eastAsia"/>
        </w:rPr>
        <w:t>」係指在計費月份期間已訂購及分派給媒體服務之特定串流單位的總分鐘數。</w:t>
      </w:r>
    </w:p>
    <w:p w14:paraId="26A07490"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可用分鐘數上限</w:t>
      </w:r>
      <w:r>
        <w:rPr>
          <w:rFonts w:ascii="Calibri" w:hAnsi="PMingLiU" w:hint="eastAsia"/>
        </w:rPr>
        <w:t>」係指在計費月份期間，針對已訂購及分派給媒體服務之全部串流單位進行部署之所有部署分鐘數總和。</w:t>
      </w:r>
    </w:p>
    <w:p w14:paraId="74A4906D"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w:t>
      </w:r>
      <w:r>
        <w:rPr>
          <w:rFonts w:ascii="Calibri" w:hAnsi="PMingLiU" w:hint="eastAsia"/>
        </w:rPr>
        <w:t>」係指在管理入口網站中建立之</w:t>
      </w:r>
      <w:r>
        <w:rPr>
          <w:rFonts w:ascii="Calibri" w:hAnsi="Calibri" w:hint="eastAsia"/>
        </w:rPr>
        <w:t xml:space="preserve"> Azure </w:t>
      </w:r>
      <w:r>
        <w:rPr>
          <w:rFonts w:ascii="Calibri" w:hAnsi="PMingLiU" w:hint="eastAsia"/>
        </w:rPr>
        <w:t>媒體服務帳戶，其與　貴用戶的</w:t>
      </w:r>
      <w:r>
        <w:rPr>
          <w:rFonts w:ascii="Calibri" w:hAnsi="Calibri" w:hint="eastAsia"/>
        </w:rPr>
        <w:t xml:space="preserve"> Microsoft Azure </w:t>
      </w:r>
      <w:r>
        <w:rPr>
          <w:rFonts w:ascii="Calibri" w:hAnsi="PMingLiU" w:hint="eastAsia"/>
        </w:rPr>
        <w:t>訂閱相關聯。每個</w:t>
      </w:r>
      <w:r>
        <w:rPr>
          <w:rFonts w:ascii="Calibri" w:hAnsi="Calibri" w:hint="eastAsia"/>
        </w:rPr>
        <w:t xml:space="preserve"> Microsoft Azure </w:t>
      </w:r>
      <w:r>
        <w:rPr>
          <w:rFonts w:ascii="Calibri" w:hAnsi="PMingLiU" w:hint="eastAsia"/>
        </w:rPr>
        <w:t>訂閱得有一個以上之相關媒體服務。</w:t>
      </w:r>
    </w:p>
    <w:p w14:paraId="684596D0"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媒體服務要求</w:t>
      </w:r>
      <w:r>
        <w:rPr>
          <w:rFonts w:ascii="Calibri" w:hAnsi="PMingLiU" w:hint="eastAsia"/>
        </w:rPr>
        <w:t>」係指發出給　貴用戶的媒體服務之要求。</w:t>
      </w:r>
    </w:p>
    <w:p w14:paraId="50B79515" w14:textId="77777777" w:rsidR="006365DD" w:rsidRDefault="006365DD" w:rsidP="006365DD">
      <w:pPr>
        <w:pStyle w:val="ProductList-Body"/>
        <w:spacing w:after="40"/>
        <w:rPr>
          <w:rFonts w:ascii="Calibri" w:hAnsi="Calibri"/>
        </w:rPr>
      </w:pPr>
      <w:r>
        <w:rPr>
          <w:rFonts w:ascii="Calibri" w:hAnsi="PMingLiU" w:hint="eastAsia"/>
        </w:rPr>
        <w:t>「</w:t>
      </w:r>
      <w:r>
        <w:rPr>
          <w:rFonts w:ascii="Calibri" w:hAnsi="PMingLiU" w:hint="eastAsia"/>
          <w:b/>
          <w:color w:val="00188F"/>
        </w:rPr>
        <w:t>串流單位</w:t>
      </w:r>
      <w:r>
        <w:rPr>
          <w:rFonts w:ascii="Calibri" w:hAnsi="PMingLiU" w:hint="eastAsia"/>
        </w:rPr>
        <w:t>」係指由　貴用戶為媒體服務所購買的保留出口容量單位。</w:t>
      </w:r>
    </w:p>
    <w:p w14:paraId="2DDF3992" w14:textId="77777777" w:rsidR="006365DD" w:rsidRDefault="006365DD" w:rsidP="006365DD">
      <w:pPr>
        <w:pStyle w:val="ProductList-Body"/>
        <w:rPr>
          <w:rFonts w:ascii="Calibri" w:hAnsi="Calibri"/>
        </w:rPr>
      </w:pPr>
      <w:r>
        <w:rPr>
          <w:rFonts w:ascii="Calibri" w:hAnsi="PMingLiU" w:hint="eastAsia"/>
        </w:rPr>
        <w:t>「</w:t>
      </w:r>
      <w:r>
        <w:rPr>
          <w:rFonts w:ascii="Calibri" w:hAnsi="PMingLiU" w:hint="eastAsia"/>
          <w:b/>
          <w:color w:val="00188F"/>
        </w:rPr>
        <w:t>有效的媒體服務要求</w:t>
      </w:r>
      <w:r>
        <w:rPr>
          <w:rFonts w:ascii="Calibri" w:hAnsi="PMingLiU" w:hint="eastAsia"/>
        </w:rPr>
        <w:t>」係指當至少已訂購一個串流單位並分派至該媒體服務時，在與客戶的媒體服務相關聯之</w:t>
      </w:r>
      <w:r>
        <w:rPr>
          <w:rFonts w:ascii="Calibri" w:hAnsi="Calibri" w:hint="eastAsia"/>
        </w:rPr>
        <w:t xml:space="preserve"> Azure </w:t>
      </w:r>
      <w:r>
        <w:rPr>
          <w:rFonts w:ascii="Calibri" w:hAnsi="PMingLiU" w:hint="eastAsia"/>
        </w:rPr>
        <w:t>儲存體帳戶中現有媒體內容之所有合格媒體服務要求。有效的媒體服務要求並不包括其總量超過已分派頻寬之</w:t>
      </w:r>
      <w:r>
        <w:rPr>
          <w:rFonts w:ascii="Calibri" w:hAnsi="Calibri" w:hint="eastAsia"/>
        </w:rPr>
        <w:t xml:space="preserve"> 80% </w:t>
      </w:r>
      <w:r>
        <w:rPr>
          <w:rFonts w:ascii="Calibri" w:hAnsi="PMingLiU" w:hint="eastAsia"/>
        </w:rPr>
        <w:t>的媒體服務要求。</w:t>
      </w:r>
    </w:p>
    <w:p w14:paraId="67B061F0" w14:textId="77777777" w:rsidR="006365DD" w:rsidRDefault="006365DD" w:rsidP="006365DD">
      <w:pPr>
        <w:pStyle w:val="ProductList-Body"/>
        <w:rPr>
          <w:rFonts w:ascii="Calibri" w:hAnsi="Calibri"/>
        </w:rPr>
      </w:pPr>
    </w:p>
    <w:p w14:paraId="74AA3476"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7308CD">
        <w:rPr>
          <w:rFonts w:ascii="Calibri" w:hAnsi="Calibri" w:hint="eastAsia"/>
          <w:b/>
          <w:bCs/>
          <w:color w:val="00188F"/>
          <w:szCs w:val="18"/>
        </w:rPr>
        <w:t>：</w:t>
      </w:r>
      <w:r>
        <w:rPr>
          <w:rFonts w:ascii="Calibri" w:hAnsi="PMingLiU" w:hint="eastAsia"/>
        </w:rPr>
        <w:t>係指在串流服務無法使用時部署總累積分鐘數。如果在某分鐘內持續對串流單位進行有效的媒體服務要求均得到錯誤碼，則該分鐘便視為無法供特定串流單位使用。</w:t>
      </w:r>
    </w:p>
    <w:p w14:paraId="40AB91DF" w14:textId="77777777" w:rsidR="006365DD" w:rsidRDefault="006365DD" w:rsidP="006365DD">
      <w:pPr>
        <w:pStyle w:val="ProductList-Body"/>
        <w:rPr>
          <w:rFonts w:ascii="Calibri" w:hAnsi="Calibri"/>
        </w:rPr>
      </w:pPr>
    </w:p>
    <w:p w14:paraId="1107ED5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7308CD">
        <w:rPr>
          <w:rFonts w:ascii="Calibri" w:hAnsi="Calibri" w:hint="eastAsia"/>
          <w:b/>
          <w:bCs/>
          <w:color w:val="00188F"/>
          <w:szCs w:val="18"/>
        </w:rPr>
        <w:t>：</w:t>
      </w:r>
      <w:r>
        <w:rPr>
          <w:rFonts w:ascii="Calibri" w:hAnsi="PMingLiU" w:hint="eastAsia"/>
        </w:rPr>
        <w:t>每月上線時間百分比係利用下列公式計算：</w:t>
      </w:r>
    </w:p>
    <w:p w14:paraId="782991A0" w14:textId="77777777" w:rsidR="00C66D7A" w:rsidRDefault="00C66D7A" w:rsidP="00C66D7A">
      <w:pPr>
        <w:pStyle w:val="ProductList-Body"/>
        <w:rPr>
          <w:rFonts w:ascii="Calibri" w:hAnsi="Calibri"/>
        </w:rPr>
      </w:pPr>
    </w:p>
    <w:p w14:paraId="6DC49198"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91278C5"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112775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FDD7B"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D08F34"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46DF2B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79EA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50C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8A140E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5DBE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223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D42AD8A"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2084AA5"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0" w:name="_Toc425514699"/>
      <w:r w:rsidRPr="000850EF">
        <w:rPr>
          <w:rFonts w:ascii="Calibri" w:hAnsi="PMingLiU" w:hint="eastAsia"/>
          <w:szCs w:val="28"/>
          <w:lang w:eastAsia="zh-TW"/>
        </w:rPr>
        <w:t>媒體服務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內容保護服務</w:t>
      </w:r>
      <w:bookmarkEnd w:id="70"/>
    </w:p>
    <w:p w14:paraId="332468A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其他定義</w:t>
      </w:r>
      <w:r w:rsidR="00222766" w:rsidRPr="007308CD">
        <w:rPr>
          <w:rFonts w:ascii="Calibri" w:hAnsi="Calibri" w:hint="eastAsia"/>
          <w:b/>
          <w:bCs/>
          <w:color w:val="00188F"/>
          <w:szCs w:val="18"/>
          <w:lang w:eastAsia="zh-TW"/>
        </w:rPr>
        <w:t>：</w:t>
      </w:r>
    </w:p>
    <w:p w14:paraId="16D041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4E7F4C0A"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494F507" w14:textId="77777777" w:rsidR="004D7C29" w:rsidRPr="008E7DA9" w:rsidRDefault="004D7C29" w:rsidP="004D7C29">
      <w:pPr>
        <w:pStyle w:val="ProductList-Body"/>
      </w:pPr>
      <w:r w:rsidRPr="00B853D5">
        <w:rPr>
          <w:rFonts w:hAnsi="PMingLiU"/>
          <w:bCs/>
          <w:iCs/>
        </w:rPr>
        <w:t>「</w:t>
      </w:r>
      <w:r w:rsidRPr="008E7DA9">
        <w:rPr>
          <w:rFonts w:hAnsi="PMingLiU"/>
          <w:b/>
          <w:iCs/>
          <w:color w:val="00188F"/>
        </w:rPr>
        <w:t>有效金鑰要求</w:t>
      </w:r>
      <w:r w:rsidRPr="008E7DA9">
        <w:rPr>
          <w:rFonts w:hAnsi="PMingLiU"/>
        </w:rPr>
        <w:t>」係指在客戶媒體服務中，為其現有內容金鑰之內容保護服務所進行的全部要求。</w:t>
      </w:r>
    </w:p>
    <w:p w14:paraId="6188B567" w14:textId="77777777" w:rsidR="006365DD" w:rsidRDefault="006365DD" w:rsidP="006365DD">
      <w:pPr>
        <w:pStyle w:val="ProductList-Body"/>
        <w:rPr>
          <w:rFonts w:ascii="Calibri" w:hAnsi="Calibri"/>
          <w:lang w:eastAsia="zh-TW"/>
        </w:rPr>
      </w:pPr>
    </w:p>
    <w:p w14:paraId="54A4228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7CDADBF" w14:textId="77777777" w:rsidR="00C66D7A" w:rsidRDefault="00C66D7A" w:rsidP="00C66D7A">
      <w:pPr>
        <w:pStyle w:val="ProductList-Body"/>
        <w:rPr>
          <w:rFonts w:ascii="Calibri" w:hAnsi="Calibri"/>
        </w:rPr>
      </w:pPr>
    </w:p>
    <w:p w14:paraId="688F5944"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5E60809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ABADABC"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31D0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0A99C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ED350F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3D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1BE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45094FC"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D4CC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4BF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705FF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C1E4719"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1" w:name="_Toc425514700"/>
      <w:r w:rsidRPr="000850EF">
        <w:rPr>
          <w:rFonts w:ascii="Calibri" w:hAnsi="PMingLiU" w:hint="eastAsia"/>
          <w:szCs w:val="28"/>
          <w:lang w:eastAsia="zh-TW"/>
        </w:rPr>
        <w:t>行動服務</w:t>
      </w:r>
      <w:bookmarkEnd w:id="71"/>
    </w:p>
    <w:p w14:paraId="509A3EA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486386A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失敗交易數</w:t>
      </w:r>
      <w:r>
        <w:rPr>
          <w:rFonts w:ascii="Calibri" w:hAnsi="PMingLiU" w:hint="eastAsia"/>
          <w:lang w:eastAsia="zh-TW"/>
        </w:rPr>
        <w:t>」係指在「試圖交易總數」中包含的全部有效金鑰要求，由於錯誤碼或其他原因，未能在內容保護服務收到後</w:t>
      </w:r>
      <w:r>
        <w:rPr>
          <w:rFonts w:ascii="Calibri" w:hAnsi="Calibri" w:hint="eastAsia"/>
          <w:lang w:eastAsia="zh-TW"/>
        </w:rPr>
        <w:t xml:space="preserve"> 30 </w:t>
      </w:r>
      <w:r>
        <w:rPr>
          <w:rFonts w:ascii="Calibri" w:hAnsi="PMingLiU" w:hint="eastAsia"/>
          <w:lang w:eastAsia="zh-TW"/>
        </w:rPr>
        <w:t>秒內傳回成功碼之次數。</w:t>
      </w:r>
    </w:p>
    <w:p w14:paraId="2D32A983" w14:textId="77777777" w:rsidR="006365DD" w:rsidRDefault="006365DD" w:rsidP="006365DD">
      <w:pPr>
        <w:pStyle w:val="ProductList-Body"/>
        <w:rPr>
          <w:rFonts w:ascii="Calibri" w:hAnsi="PMingLiU"/>
          <w:lang w:eastAsia="zh-TW"/>
        </w:rPr>
      </w:pPr>
      <w:r>
        <w:rPr>
          <w:rFonts w:ascii="Calibri" w:hAnsi="PMingLiU" w:hint="eastAsia"/>
          <w:lang w:eastAsia="zh-TW"/>
        </w:rPr>
        <w:t>「</w:t>
      </w:r>
      <w:r>
        <w:rPr>
          <w:rFonts w:ascii="Calibri" w:hAnsi="PMingLiU" w:hint="eastAsia"/>
          <w:b/>
          <w:color w:val="00188F"/>
          <w:lang w:eastAsia="zh-TW"/>
        </w:rPr>
        <w:t>試圖交易總數</w:t>
      </w:r>
      <w:r>
        <w:rPr>
          <w:rFonts w:ascii="Calibri" w:hAnsi="PMingLiU" w:hint="eastAsia"/>
          <w:lang w:eastAsia="zh-TW"/>
        </w:rPr>
        <w:t>」係指由　貴用戶於計費月份期間，針對特定</w:t>
      </w:r>
      <w:r>
        <w:rPr>
          <w:rFonts w:ascii="Calibri" w:hAnsi="Calibri" w:hint="eastAsia"/>
          <w:lang w:eastAsia="zh-TW"/>
        </w:rPr>
        <w:t xml:space="preserve"> Azure </w:t>
      </w:r>
      <w:r>
        <w:rPr>
          <w:rFonts w:ascii="Calibri" w:hAnsi="PMingLiU" w:hint="eastAsia"/>
          <w:lang w:eastAsia="zh-TW"/>
        </w:rPr>
        <w:t>訂閱進行之全部有效金鑰要求。</w:t>
      </w:r>
    </w:p>
    <w:p w14:paraId="0B9DDA70" w14:textId="77777777" w:rsidR="005420DD" w:rsidRDefault="005420DD" w:rsidP="006365DD">
      <w:pPr>
        <w:pStyle w:val="ProductList-Body"/>
        <w:rPr>
          <w:rFonts w:ascii="Calibri" w:hAnsi="Calibri"/>
          <w:lang w:eastAsia="zh-TW"/>
        </w:rPr>
      </w:pPr>
      <w:r>
        <w:rPr>
          <w:rFonts w:hAnsi="PMingLiU" w:hint="eastAsia"/>
          <w:b/>
          <w:color w:val="00188F"/>
        </w:rPr>
        <w:t>有效金鑰要求</w:t>
      </w:r>
      <w:r>
        <w:rPr>
          <w:rFonts w:hAnsi="PMingLiU" w:hint="eastAsia"/>
        </w:rPr>
        <w:t>」係指在客戶媒體服務中，為其現有內容金鑰之內容保護服務所進行的全部要求。</w:t>
      </w:r>
    </w:p>
    <w:p w14:paraId="41D1B7FB" w14:textId="77777777" w:rsidR="006365DD" w:rsidRDefault="006365DD" w:rsidP="00206458">
      <w:pPr>
        <w:pStyle w:val="ProductList-Body"/>
        <w:tabs>
          <w:tab w:val="clear" w:pos="360"/>
          <w:tab w:val="clear" w:pos="720"/>
          <w:tab w:val="clear" w:pos="1080"/>
          <w:tab w:val="left" w:pos="2431"/>
        </w:tabs>
        <w:rPr>
          <w:rFonts w:ascii="Calibri" w:hAnsi="Calibri"/>
          <w:lang w:eastAsia="zh-TW"/>
        </w:rPr>
      </w:pPr>
    </w:p>
    <w:p w14:paraId="258BE1F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2697D88" w14:textId="77777777" w:rsidR="00C66D7A" w:rsidRDefault="00C66D7A" w:rsidP="00C66D7A">
      <w:pPr>
        <w:pStyle w:val="ProductList-Body"/>
        <w:rPr>
          <w:rFonts w:ascii="Calibri" w:hAnsi="Calibri"/>
        </w:rPr>
      </w:pPr>
    </w:p>
    <w:p w14:paraId="24017CFC" w14:textId="77777777" w:rsidR="006365DD" w:rsidRPr="0079262D" w:rsidRDefault="00AA254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68249A5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B58E635"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415DA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B1F6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4D1400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4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9337D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F8DB1C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1B3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815E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9E95411" w14:textId="77777777" w:rsidR="006365DD" w:rsidRDefault="006365DD" w:rsidP="006365DD">
      <w:pPr>
        <w:pStyle w:val="ProductList-Body"/>
        <w:rPr>
          <w:rFonts w:ascii="Calibri" w:hAnsi="Calibri"/>
          <w:lang w:val="zh-TW" w:eastAsia="zh-TW" w:bidi="zh-TW"/>
        </w:rPr>
      </w:pPr>
    </w:p>
    <w:p w14:paraId="474ADBE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14:paraId="1DE40571"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FB17A92"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72" w:name="_Toc412532201"/>
      <w:bookmarkStart w:id="73" w:name="_Toc425514701"/>
      <w:r w:rsidRPr="000850EF">
        <w:rPr>
          <w:rFonts w:ascii="Calibri Light" w:hAnsi="Calibri Light"/>
          <w:szCs w:val="28"/>
        </w:rPr>
        <w:t xml:space="preserve">Multi-Factor Authentication </w:t>
      </w:r>
      <w:r w:rsidRPr="000850EF">
        <w:rPr>
          <w:rFonts w:ascii="Calibri Light" w:hAnsi="Calibri Light"/>
          <w:szCs w:val="28"/>
        </w:rPr>
        <w:t>服務</w:t>
      </w:r>
      <w:bookmarkEnd w:id="72"/>
      <w:bookmarkEnd w:id="73"/>
    </w:p>
    <w:p w14:paraId="66B807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3D06CE9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Multi-Factor Authentication </w:t>
      </w:r>
      <w:r>
        <w:rPr>
          <w:rFonts w:ascii="Calibri" w:hAnsi="PMingLiU" w:hint="eastAsia"/>
          <w:lang w:eastAsia="zh-TW"/>
        </w:rPr>
        <w:t>提供者之總分鐘數。</w:t>
      </w:r>
    </w:p>
    <w:p w14:paraId="4930684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提供者進行部署之所有部署分鐘數總和。</w:t>
      </w:r>
    </w:p>
    <w:p w14:paraId="611E0599" w14:textId="77777777" w:rsidR="006365DD" w:rsidRDefault="006365DD" w:rsidP="006365DD">
      <w:pPr>
        <w:pStyle w:val="ProductList-Body"/>
        <w:rPr>
          <w:rFonts w:ascii="Calibri" w:hAnsi="Calibri"/>
          <w:lang w:eastAsia="zh-TW"/>
        </w:rPr>
      </w:pPr>
    </w:p>
    <w:p w14:paraId="57C99E3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　貴用戶於特定</w:t>
      </w:r>
      <w:r>
        <w:rPr>
          <w:rFonts w:ascii="Calibri" w:hAnsi="Calibri" w:hint="eastAsia"/>
          <w:lang w:eastAsia="zh-TW"/>
        </w:rPr>
        <w:t xml:space="preserve"> Microsoft Azure </w:t>
      </w:r>
      <w:r>
        <w:rPr>
          <w:rFonts w:ascii="Calibri" w:hAnsi="PMingLiU" w:hint="eastAsia"/>
          <w:lang w:eastAsia="zh-TW"/>
        </w:rPr>
        <w:t>訂閱中，針對所有</w:t>
      </w:r>
      <w:r>
        <w:rPr>
          <w:rFonts w:ascii="Calibri" w:hAnsi="Calibri" w:hint="eastAsia"/>
          <w:lang w:eastAsia="zh-TW"/>
        </w:rPr>
        <w:t xml:space="preserve"> Multi-Factor Authentication </w:t>
      </w:r>
      <w:r>
        <w:rPr>
          <w:rFonts w:ascii="Calibri" w:hAnsi="PMingLiU" w:hint="eastAsia"/>
          <w:lang w:eastAsia="zh-TW"/>
        </w:rPr>
        <w:t>提供者進行部署的總累積分鐘數，此期間</w:t>
      </w:r>
      <w:r>
        <w:rPr>
          <w:rFonts w:ascii="Calibri" w:hAnsi="Calibri" w:hint="eastAsia"/>
          <w:lang w:eastAsia="zh-TW"/>
        </w:rPr>
        <w:t xml:space="preserve"> Multi-Factor Authentication </w:t>
      </w:r>
      <w:r>
        <w:rPr>
          <w:rFonts w:ascii="Calibri" w:hAnsi="PMingLiU" w:hint="eastAsia"/>
          <w:lang w:eastAsia="zh-TW"/>
        </w:rPr>
        <w:t>服務無法收到或處理</w:t>
      </w:r>
      <w:r>
        <w:rPr>
          <w:rFonts w:ascii="Calibri" w:hAnsi="Calibri" w:hint="eastAsia"/>
          <w:lang w:eastAsia="zh-TW"/>
        </w:rPr>
        <w:t xml:space="preserve"> Multi-Factor Authentication </w:t>
      </w:r>
      <w:r>
        <w:rPr>
          <w:rFonts w:ascii="Calibri" w:hAnsi="PMingLiU" w:hint="eastAsia"/>
          <w:lang w:eastAsia="zh-TW"/>
        </w:rPr>
        <w:t>提供者的驗證要求。</w:t>
      </w:r>
    </w:p>
    <w:p w14:paraId="6CC68EF2" w14:textId="77777777" w:rsidR="006365DD" w:rsidRDefault="006365DD" w:rsidP="006365DD">
      <w:pPr>
        <w:pStyle w:val="ProductList-Body"/>
        <w:rPr>
          <w:rFonts w:ascii="Calibri" w:hAnsi="Calibri"/>
          <w:lang w:eastAsia="zh-TW"/>
        </w:rPr>
      </w:pPr>
    </w:p>
    <w:p w14:paraId="1866CF4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B29B579" w14:textId="77777777" w:rsidR="006365DD" w:rsidRDefault="006365DD" w:rsidP="006365DD">
      <w:pPr>
        <w:pStyle w:val="ProductList-Body"/>
        <w:rPr>
          <w:rFonts w:ascii="Calibri" w:hAnsi="Calibri"/>
        </w:rPr>
      </w:pPr>
    </w:p>
    <w:p w14:paraId="4A23BA06" w14:textId="77777777" w:rsidR="006365DD" w:rsidRPr="0079262D" w:rsidRDefault="00AA2549" w:rsidP="00C66D7A">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57A45491" w14:textId="77777777" w:rsidR="006365DD" w:rsidRDefault="006365DD" w:rsidP="00222766">
      <w:pPr>
        <w:pStyle w:val="ProductList-Body"/>
        <w:rPr>
          <w:rFonts w:ascii="Calibri" w:hAnsi="Calibri"/>
        </w:rPr>
      </w:pPr>
      <w:r>
        <w:rPr>
          <w:rFonts w:ascii="Calibri" w:hAnsi="PMingLiU" w:hint="eastAsia"/>
          <w:b/>
          <w:color w:val="00188F"/>
        </w:rPr>
        <w:lastRenderedPageBreak/>
        <w:t>服務折讓</w:t>
      </w:r>
      <w:r w:rsidR="00222766" w:rsidRPr="007308CD">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2B86498"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4D1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7BB41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EDD9FF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7E25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72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435814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F6A3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A16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3AD8019"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21809EF" w14:textId="77777777" w:rsidR="004D7C29" w:rsidRPr="00980403" w:rsidRDefault="004D7C29" w:rsidP="004D7C29">
      <w:pPr>
        <w:pStyle w:val="ProductList-Offering2Heading"/>
        <w:tabs>
          <w:tab w:val="clear" w:pos="360"/>
          <w:tab w:val="clear" w:pos="720"/>
          <w:tab w:val="clear" w:pos="1080"/>
        </w:tabs>
        <w:outlineLvl w:val="2"/>
        <w:rPr>
          <w:rFonts w:asciiTheme="minorHAnsi" w:hAnsiTheme="minorHAnsi"/>
          <w:sz w:val="32"/>
          <w:szCs w:val="24"/>
        </w:rPr>
      </w:pPr>
      <w:bookmarkStart w:id="74" w:name="_Toc425514702"/>
      <w:r w:rsidRPr="00980403">
        <w:rPr>
          <w:rFonts w:asciiTheme="minorHAnsi" w:hAnsi="PMingLiU"/>
          <w:szCs w:val="28"/>
        </w:rPr>
        <w:t>營運觀點</w:t>
      </w:r>
      <w:bookmarkEnd w:id="74"/>
      <w:r w:rsidRPr="00980403">
        <w:rPr>
          <w:rFonts w:asciiTheme="minorHAnsi" w:hAnsiTheme="minorHAnsi"/>
          <w:szCs w:val="28"/>
        </w:rPr>
        <w:t xml:space="preserve"> </w:t>
      </w:r>
    </w:p>
    <w:p w14:paraId="1F420146"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4237A030" w14:textId="77777777" w:rsidR="004D7C29" w:rsidRPr="008E7DA9" w:rsidRDefault="004D7C29" w:rsidP="004D7C29">
      <w:pPr>
        <w:pStyle w:val="ProductList-Body"/>
        <w:spacing w:after="40"/>
      </w:pPr>
      <w:r w:rsidRPr="00597ED4">
        <w:rPr>
          <w:rFonts w:hAnsi="PMingLiU"/>
          <w:bCs/>
          <w:color w:val="00188F"/>
        </w:rPr>
        <w:t>「</w:t>
      </w:r>
      <w:r w:rsidRPr="008E7DA9">
        <w:rPr>
          <w:rFonts w:hAnsi="PMingLiU"/>
          <w:b/>
          <w:color w:val="00188F"/>
        </w:rPr>
        <w:t>批次</w:t>
      </w:r>
      <w:r w:rsidRPr="00597ED4">
        <w:rPr>
          <w:rFonts w:hAnsi="PMingLiU"/>
          <w:bCs/>
          <w:color w:val="00188F"/>
        </w:rPr>
        <w:t>」</w:t>
      </w:r>
      <w:r w:rsidRPr="008E7DA9">
        <w:rPr>
          <w:rFonts w:hAnsi="PMingLiU"/>
        </w:rPr>
        <w:t>係指一組記錄資料項目，其於指定期間內經上傳至</w:t>
      </w:r>
      <w:r w:rsidRPr="008E7DA9">
        <w:t xml:space="preserve"> Operational Insights Service </w:t>
      </w:r>
      <w:r w:rsidRPr="008E7DA9">
        <w:rPr>
          <w:rFonts w:hAnsi="PMingLiU"/>
        </w:rPr>
        <w:t>或由</w:t>
      </w:r>
      <w:r w:rsidRPr="008E7DA9">
        <w:t xml:space="preserve"> Operational Insights Service </w:t>
      </w:r>
      <w:r w:rsidRPr="008E7DA9">
        <w:rPr>
          <w:rFonts w:hAnsi="PMingLiU"/>
        </w:rPr>
        <w:t>自儲存區讀取。佇列以編列索引之批次，會顯示在管理入口網站的使用量區段。</w:t>
      </w:r>
    </w:p>
    <w:p w14:paraId="6B092F65"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記錄資料</w:t>
      </w:r>
      <w:r w:rsidRPr="00597ED4">
        <w:rPr>
          <w:rFonts w:hAnsi="PMingLiU"/>
          <w:bCs/>
          <w:color w:val="00188F"/>
        </w:rPr>
        <w:t>」</w:t>
      </w:r>
      <w:r w:rsidRPr="008E7DA9">
        <w:rPr>
          <w:rFonts w:hAnsi="PMingLiU"/>
        </w:rPr>
        <w:t>係指支援事件的相關資訊，如</w:t>
      </w:r>
      <w:r w:rsidRPr="008E7DA9">
        <w:t xml:space="preserve"> IIS </w:t>
      </w:r>
      <w:r w:rsidRPr="008E7DA9">
        <w:rPr>
          <w:rFonts w:hAnsi="PMingLiU"/>
        </w:rPr>
        <w:t>與</w:t>
      </w:r>
      <w:r w:rsidRPr="008E7DA9">
        <w:t xml:space="preserve"> Windows </w:t>
      </w:r>
      <w:r w:rsidRPr="008E7DA9">
        <w:rPr>
          <w:rFonts w:hAnsi="PMingLiU"/>
        </w:rPr>
        <w:t>事件，以一台經設定以服務索引處理</w:t>
      </w:r>
      <w:r w:rsidRPr="008E7DA9">
        <w:t xml:space="preserve"> Operational Insights Service </w:t>
      </w:r>
      <w:r w:rsidRPr="008E7DA9">
        <w:rPr>
          <w:rFonts w:hAnsi="PMingLiU"/>
        </w:rPr>
        <w:t>的電腦記錄。</w:t>
      </w:r>
    </w:p>
    <w:p w14:paraId="5A6C2D5A"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已延遲批次</w:t>
      </w:r>
      <w:r w:rsidRPr="00597ED4">
        <w:rPr>
          <w:rFonts w:hAnsi="PMingLiU"/>
          <w:bCs/>
          <w:color w:val="00188F"/>
        </w:rPr>
        <w:t>」</w:t>
      </w:r>
      <w:r w:rsidRPr="008E7DA9">
        <w:rPr>
          <w:rFonts w:hAnsi="PMingLiU" w:cs="Tahoma"/>
        </w:rPr>
        <w:t>係指總佇列批次中，無法於佇列六小時內完成索引編列的批次總數。</w:t>
      </w:r>
    </w:p>
    <w:p w14:paraId="0314B2AF" w14:textId="77777777" w:rsidR="004D7C29" w:rsidRPr="008E7DA9" w:rsidRDefault="004D7C29" w:rsidP="004D7C29">
      <w:pPr>
        <w:pStyle w:val="ProductList-Body"/>
      </w:pPr>
      <w:r w:rsidRPr="00597ED4">
        <w:rPr>
          <w:rFonts w:hAnsi="PMingLiU"/>
          <w:bCs/>
          <w:color w:val="00188F"/>
        </w:rPr>
        <w:t>「</w:t>
      </w:r>
      <w:r w:rsidRPr="008E7DA9">
        <w:rPr>
          <w:rFonts w:hAnsi="PMingLiU"/>
          <w:b/>
          <w:color w:val="00188F"/>
        </w:rPr>
        <w:t>總佇列批次</w:t>
      </w:r>
      <w:r w:rsidRPr="00597ED4">
        <w:rPr>
          <w:rFonts w:hAnsi="PMingLiU"/>
          <w:bCs/>
          <w:color w:val="00188F"/>
        </w:rPr>
        <w:t>」</w:t>
      </w:r>
      <w:r w:rsidRPr="008E7DA9">
        <w:t xml:space="preserve"> </w:t>
      </w:r>
      <w:r w:rsidRPr="008E7DA9">
        <w:rPr>
          <w:rFonts w:hAnsi="PMingLiU" w:cs="Tahoma"/>
        </w:rPr>
        <w:t>係指於特定計費月份中，已佇列讓</w:t>
      </w:r>
      <w:r w:rsidRPr="008E7DA9">
        <w:rPr>
          <w:rFonts w:cs="Tahoma"/>
        </w:rPr>
        <w:t xml:space="preserve"> Operational Insights Service </w:t>
      </w:r>
      <w:r w:rsidRPr="008E7DA9">
        <w:rPr>
          <w:rFonts w:hAnsi="PMingLiU" w:cs="Tahoma"/>
        </w:rPr>
        <w:t>編列索引的批次總數。</w:t>
      </w:r>
    </w:p>
    <w:p w14:paraId="4C17A702" w14:textId="77777777" w:rsidR="004D7C29" w:rsidRPr="008E7DA9" w:rsidRDefault="004D7C29" w:rsidP="004D7C29">
      <w:pPr>
        <w:pStyle w:val="ProductList-Body"/>
      </w:pPr>
    </w:p>
    <w:p w14:paraId="426EE3DA" w14:textId="77777777" w:rsidR="004D7C29" w:rsidRPr="008E7DA9" w:rsidRDefault="004D7C29" w:rsidP="004D7C29">
      <w:pPr>
        <w:pStyle w:val="ProductList-Body"/>
      </w:pPr>
      <w:r w:rsidRPr="008E7DA9">
        <w:rPr>
          <w:rFonts w:hAnsi="PMingLiU"/>
          <w:b/>
          <w:color w:val="00188F"/>
        </w:rPr>
        <w:t>每月上線時間百分比</w:t>
      </w:r>
      <w:r w:rsidRPr="008E7DA9">
        <w:rPr>
          <w:rFonts w:hAnsi="PMingLiU"/>
        </w:rPr>
        <w:t>：每月上線時間百分比係利用下列公式計算：</w:t>
      </w:r>
    </w:p>
    <w:p w14:paraId="3327F0CC" w14:textId="77777777" w:rsidR="004D7C29" w:rsidRPr="008E7DA9" w:rsidRDefault="004D7C29" w:rsidP="004D7C29">
      <w:pPr>
        <w:pStyle w:val="ProductList-Body"/>
      </w:pPr>
    </w:p>
    <w:p w14:paraId="1E4D8A58" w14:textId="77777777" w:rsidR="004D7C29" w:rsidRPr="008E7DA9" w:rsidRDefault="00AA2549" w:rsidP="004D7C29">
      <w:pPr>
        <w:pStyle w:val="Heading4"/>
        <w:rPr>
          <w:rFonts w:asciiTheme="minorHAnsi" w:eastAsia="PMingLiU" w:hAnsiTheme="minorHAnsi" w:cs="Tahoma"/>
          <w:i w:val="0"/>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MingLiU" w:hint="eastAsia"/>
                  <w:color w:val="auto"/>
                  <w:sz w:val="18"/>
                  <w:szCs w:val="18"/>
                </w:rPr>
                <m:t>總佇列批次</m:t>
              </m:r>
              <m:r>
                <w:rPr>
                  <w:rFonts w:ascii="Cambria Math" w:eastAsia="PMingLiU" w:hAnsi="Cambria Math"/>
                  <w:color w:val="auto"/>
                  <w:sz w:val="18"/>
                  <w:szCs w:val="18"/>
                </w:rPr>
                <m:t>-</m:t>
              </m:r>
              <m:r>
                <w:rPr>
                  <w:rFonts w:ascii="Cambria Math" w:eastAsia="PMingLiU" w:hAnsi="Cambria Math" w:cs="MingLiU" w:hint="eastAsia"/>
                  <w:color w:val="auto"/>
                  <w:sz w:val="18"/>
                  <w:szCs w:val="18"/>
                </w:rPr>
                <m:t>已延遲批次</m:t>
              </m:r>
            </m:num>
            <m:den>
              <m:r>
                <w:rPr>
                  <w:rFonts w:ascii="Cambria Math" w:eastAsia="PMingLiU" w:hAnsi="Cambria Math"/>
                  <w:color w:val="auto"/>
                  <w:sz w:val="18"/>
                  <w:szCs w:val="18"/>
                </w:rPr>
                <m:t>已佇列批次總數</m:t>
              </m:r>
            </m:den>
          </m:f>
          <m:r>
            <w:rPr>
              <w:rFonts w:ascii="Cambria Math" w:eastAsia="PMingLiU" w:hAnsi="Cambria Math" w:cs="Tahoma"/>
              <w:color w:val="000000" w:themeColor="text1"/>
              <w:sz w:val="18"/>
              <w:szCs w:val="18"/>
            </w:rPr>
            <m:t xml:space="preserve"> x 100</m:t>
          </m:r>
        </m:oMath>
      </m:oMathPara>
    </w:p>
    <w:p w14:paraId="1FC10958" w14:textId="77777777" w:rsidR="004D7C29" w:rsidRPr="008E7DA9" w:rsidRDefault="004D7C29" w:rsidP="004D7C29">
      <w:pPr>
        <w:pStyle w:val="ProductList-Body"/>
      </w:pPr>
      <w:r w:rsidRPr="008E7DA9">
        <w:rPr>
          <w:rFonts w:hAnsi="PMingLiU"/>
          <w:b/>
          <w:color w:val="00188F"/>
        </w:rPr>
        <w:t>服務折讓</w:t>
      </w:r>
      <w:r w:rsidRPr="008E7DA9">
        <w:rPr>
          <w:rFonts w:hAnsi="PMingLiU"/>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41A9B15F" w14:textId="77777777" w:rsidTr="00E92F9C">
        <w:trPr>
          <w:tblHeader/>
        </w:trPr>
        <w:tc>
          <w:tcPr>
            <w:tcW w:w="5400" w:type="dxa"/>
            <w:shd w:val="clear" w:color="auto" w:fill="0072C6"/>
          </w:tcPr>
          <w:p w14:paraId="4B90315C"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每月上線時間百分比</w:t>
            </w:r>
          </w:p>
        </w:tc>
        <w:tc>
          <w:tcPr>
            <w:tcW w:w="5400" w:type="dxa"/>
            <w:shd w:val="clear" w:color="auto" w:fill="0072C6"/>
          </w:tcPr>
          <w:p w14:paraId="75C27FB1"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468A3869" w14:textId="77777777" w:rsidTr="00E92F9C">
        <w:tc>
          <w:tcPr>
            <w:tcW w:w="5400" w:type="dxa"/>
          </w:tcPr>
          <w:p w14:paraId="26065DF5" w14:textId="77777777" w:rsidR="004D7C29" w:rsidRPr="008E7DA9" w:rsidRDefault="004D7C29" w:rsidP="00E92F9C">
            <w:pPr>
              <w:pStyle w:val="ProductList-OfferingBody"/>
              <w:jc w:val="center"/>
            </w:pPr>
            <w:r w:rsidRPr="008E7DA9">
              <w:t>&lt; 99.9%</w:t>
            </w:r>
          </w:p>
        </w:tc>
        <w:tc>
          <w:tcPr>
            <w:tcW w:w="5400" w:type="dxa"/>
          </w:tcPr>
          <w:p w14:paraId="5D4F4EAD" w14:textId="77777777" w:rsidR="004D7C29" w:rsidRPr="008E7DA9" w:rsidRDefault="004D7C29" w:rsidP="00E92F9C">
            <w:pPr>
              <w:pStyle w:val="ProductList-OfferingBody"/>
              <w:jc w:val="center"/>
            </w:pPr>
            <w:r w:rsidRPr="008E7DA9">
              <w:t>10%</w:t>
            </w:r>
          </w:p>
        </w:tc>
      </w:tr>
      <w:tr w:rsidR="004D7C29" w:rsidRPr="008E7DA9" w14:paraId="46A53610" w14:textId="77777777" w:rsidTr="00E92F9C">
        <w:tc>
          <w:tcPr>
            <w:tcW w:w="5400" w:type="dxa"/>
          </w:tcPr>
          <w:p w14:paraId="3FA2EDC2" w14:textId="77777777" w:rsidR="004D7C29" w:rsidRPr="008E7DA9" w:rsidRDefault="004D7C29" w:rsidP="00E92F9C">
            <w:pPr>
              <w:pStyle w:val="ProductList-OfferingBody"/>
              <w:jc w:val="center"/>
            </w:pPr>
            <w:r w:rsidRPr="008E7DA9">
              <w:t>&lt; 99%</w:t>
            </w:r>
          </w:p>
        </w:tc>
        <w:tc>
          <w:tcPr>
            <w:tcW w:w="5400" w:type="dxa"/>
          </w:tcPr>
          <w:p w14:paraId="68880E9B" w14:textId="77777777" w:rsidR="004D7C29" w:rsidRPr="008E7DA9" w:rsidRDefault="004D7C29" w:rsidP="00E92F9C">
            <w:pPr>
              <w:pStyle w:val="ProductList-OfferingBody"/>
              <w:jc w:val="center"/>
            </w:pPr>
            <w:r w:rsidRPr="008E7DA9">
              <w:t>25%</w:t>
            </w:r>
          </w:p>
        </w:tc>
      </w:tr>
    </w:tbl>
    <w:p w14:paraId="4B17D0EA" w14:textId="77777777" w:rsidR="004D7C29" w:rsidRPr="008E7DA9" w:rsidRDefault="00AA2549"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6BB67753"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75" w:name="_Toc425514703"/>
      <w:r w:rsidRPr="000850EF">
        <w:rPr>
          <w:rFonts w:ascii="Calibri Light" w:hAnsi="Calibri Light" w:hint="eastAsia"/>
          <w:szCs w:val="28"/>
          <w:lang w:eastAsia="zh-TW"/>
        </w:rPr>
        <w:t>RemoteApp</w:t>
      </w:r>
      <w:bookmarkEnd w:id="75"/>
    </w:p>
    <w:p w14:paraId="520C8E9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14:paraId="46C6C57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應用程式</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5292502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521AC86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6887137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使用者應用程式分鐘數</w:t>
      </w:r>
      <w:r>
        <w:rPr>
          <w:rFonts w:ascii="Calibri" w:hAnsi="PMingLiU" w:hint="eastAsia"/>
          <w:lang w:eastAsia="zh-TW"/>
        </w:rPr>
        <w:t>」係指在計費月份內，　貴用戶授與使用者存取應用程式期間內之總分鐘數。</w:t>
      </w:r>
    </w:p>
    <w:p w14:paraId="2103E78C" w14:textId="77777777" w:rsidR="006365DD" w:rsidRDefault="006365DD" w:rsidP="006365DD">
      <w:pPr>
        <w:pStyle w:val="ProductList-Body"/>
        <w:rPr>
          <w:rFonts w:ascii="Calibri" w:hAnsi="Calibri"/>
          <w:lang w:eastAsia="zh-TW"/>
        </w:rPr>
      </w:pPr>
    </w:p>
    <w:p w14:paraId="2DD6BBB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21ECAE8E" w14:textId="77777777" w:rsidR="006365DD" w:rsidRDefault="006365DD" w:rsidP="006365DD">
      <w:pPr>
        <w:pStyle w:val="ProductList-Body"/>
        <w:rPr>
          <w:rFonts w:ascii="Calibri" w:hAnsi="Calibri"/>
          <w:lang w:eastAsia="zh-TW"/>
        </w:rPr>
      </w:pPr>
    </w:p>
    <w:p w14:paraId="0FF14B3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6DF375A" w14:textId="77777777" w:rsidR="00D17901" w:rsidRDefault="00D17901" w:rsidP="00D17901">
      <w:pPr>
        <w:pStyle w:val="ProductList-Body"/>
        <w:rPr>
          <w:rFonts w:ascii="Calibri" w:hAnsi="Calibri"/>
          <w:lang w:eastAsia="zh-TW"/>
        </w:rPr>
      </w:pPr>
    </w:p>
    <w:p w14:paraId="2C5B3E47"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37107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AD7C8B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40688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F7572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5A8B6A"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BE1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566E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8B968E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308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BAE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BF982DC" w14:textId="77777777" w:rsidR="006365DD" w:rsidRDefault="006365DD" w:rsidP="006365DD">
      <w:pPr>
        <w:pStyle w:val="ProductList-Body"/>
        <w:rPr>
          <w:rFonts w:ascii="Calibri" w:hAnsi="Calibri"/>
          <w:lang w:val="zh-TW" w:eastAsia="zh-TW" w:bidi="zh-TW"/>
        </w:rPr>
      </w:pPr>
    </w:p>
    <w:p w14:paraId="2E1E2D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14:paraId="56BDCFA6"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AD3EEDE"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6" w:name="_Toc425514704"/>
      <w:r w:rsidRPr="000850EF">
        <w:rPr>
          <w:rFonts w:ascii="Calibri" w:hAnsi="PMingLiU" w:hint="eastAsia"/>
          <w:szCs w:val="28"/>
          <w:lang w:eastAsia="zh-TW"/>
        </w:rPr>
        <w:t>排程器</w:t>
      </w:r>
      <w:bookmarkEnd w:id="76"/>
    </w:p>
    <w:p w14:paraId="3F7F932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其他定義</w:t>
      </w:r>
      <w:r w:rsidR="00222766" w:rsidRPr="00F72CA2">
        <w:rPr>
          <w:rFonts w:ascii="Calibri" w:hAnsi="Calibri" w:hint="eastAsia"/>
          <w:b/>
          <w:bCs/>
          <w:color w:val="00188F"/>
          <w:szCs w:val="18"/>
          <w:lang w:eastAsia="zh-TW"/>
        </w:rPr>
        <w:t>：</w:t>
      </w:r>
    </w:p>
    <w:p w14:paraId="1C3C936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」係指計費月份中的總分鐘數。</w:t>
      </w:r>
    </w:p>
    <w:p w14:paraId="5AEFF9FC"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預定執行時間</w:t>
      </w:r>
      <w:r>
        <w:rPr>
          <w:rFonts w:ascii="Calibri" w:hAnsi="PMingLiU" w:hint="eastAsia"/>
          <w:lang w:eastAsia="zh-TW"/>
        </w:rPr>
        <w:t>」係指排程工作預定開始執行的時間。</w:t>
      </w:r>
    </w:p>
    <w:p w14:paraId="43562664" w14:textId="77777777" w:rsidR="006365DD" w:rsidRDefault="006365DD" w:rsidP="006365DD">
      <w:pPr>
        <w:pStyle w:val="ProductList-Body"/>
        <w:rPr>
          <w:rFonts w:ascii="Calibri" w:hAnsi="Calibri"/>
        </w:rPr>
      </w:pPr>
      <w:r>
        <w:rPr>
          <w:rFonts w:ascii="Calibri" w:hAnsi="PMingLiU" w:hint="eastAsia"/>
          <w:lang w:eastAsia="zh-TW"/>
        </w:rPr>
        <w:t>「</w:t>
      </w:r>
      <w:r>
        <w:rPr>
          <w:rFonts w:ascii="Calibri" w:hAnsi="PMingLiU" w:hint="eastAsia"/>
          <w:b/>
          <w:color w:val="00188F"/>
          <w:lang w:eastAsia="zh-TW"/>
        </w:rPr>
        <w:t>排程工作</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r>
        <w:rPr>
          <w:rFonts w:ascii="Calibri" w:hAnsi="PMingLiU" w:hint="eastAsia"/>
        </w:rPr>
        <w:t>。</w:t>
      </w:r>
    </w:p>
    <w:p w14:paraId="5B0BAF1B" w14:textId="77777777" w:rsidR="006365DD" w:rsidRDefault="006365DD" w:rsidP="006365DD">
      <w:pPr>
        <w:pStyle w:val="ProductList-Body"/>
        <w:rPr>
          <w:rFonts w:ascii="Calibri" w:hAnsi="Calibri"/>
        </w:rPr>
      </w:pPr>
    </w:p>
    <w:p w14:paraId="6A49846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216995AD" w14:textId="77777777" w:rsidR="006365DD" w:rsidRDefault="006365DD" w:rsidP="006365DD">
      <w:pPr>
        <w:pStyle w:val="ProductList-Body"/>
        <w:rPr>
          <w:rFonts w:ascii="Calibri" w:hAnsi="Calibri"/>
        </w:rPr>
      </w:pPr>
    </w:p>
    <w:p w14:paraId="6A9FC60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E7D76AE" w14:textId="77777777" w:rsidR="00D17901" w:rsidRDefault="00D17901" w:rsidP="00D17901">
      <w:pPr>
        <w:pStyle w:val="ProductList-Body"/>
        <w:rPr>
          <w:rFonts w:ascii="Calibri" w:hAnsi="Calibri"/>
        </w:rPr>
      </w:pPr>
    </w:p>
    <w:p w14:paraId="7E3EAD26"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458596FF"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010CF9"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FE88C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D239D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7C37970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B84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C6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1931F67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B06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22D5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CC8EBF4"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310B66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7" w:name="_Toc425514705"/>
      <w:r w:rsidRPr="000850EF">
        <w:rPr>
          <w:rFonts w:ascii="Calibri" w:hAnsi="PMingLiU" w:hint="eastAsia"/>
          <w:szCs w:val="28"/>
          <w:lang w:eastAsia="zh-TW"/>
        </w:rPr>
        <w:t>搜尋</w:t>
      </w:r>
      <w:bookmarkEnd w:id="77"/>
    </w:p>
    <w:p w14:paraId="2331465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14:paraId="3464135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7E465F4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6CC2C2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除外要求</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069A2AB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失敗要求</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63663DF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複本</w:t>
      </w:r>
      <w:r>
        <w:rPr>
          <w:rFonts w:ascii="Calibri" w:hAnsi="PMingLiU" w:hint="eastAsia"/>
          <w:lang w:eastAsia="zh-TW"/>
        </w:rPr>
        <w:t>」係指複製搜尋服務個體中的搜尋索引。</w:t>
      </w:r>
    </w:p>
    <w:p w14:paraId="646349F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搜尋服務個體</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5019C639" w14:textId="77777777" w:rsidR="006365DD" w:rsidRDefault="006365DD" w:rsidP="00F545E8">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要求總數</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07D660B6" w14:textId="77777777"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4648DE17" w14:textId="77777777" w:rsidR="006365DD" w:rsidRDefault="006365DD" w:rsidP="00C66D7A">
      <w:pPr>
        <w:pStyle w:val="Heading4"/>
        <w:rPr>
          <w:rFonts w:ascii="Calibri" w:eastAsia="PMingLiU" w:hAnsi="Calibri"/>
        </w:rPr>
      </w:pPr>
      <m:oMathPara>
        <m:oMath>
          <m:r>
            <w:rPr>
              <w:rFonts w:ascii="Cambria Math" w:eastAsia="PMingLiU" w:hAnsi="Calibri" w:cs="Tahoma"/>
              <w:color w:val="000000" w:themeColor="text1"/>
              <w:sz w:val="18"/>
              <w:szCs w:val="18"/>
            </w:rPr>
            <m:t>100%</m:t>
          </m:r>
          <m:r>
            <w:rPr>
              <w:rFonts w:ascii="Cambria Math" w:eastAsia="PMingLiU" w:hAnsi="Cambria Math" w:cs="Tahoma"/>
              <w:color w:val="000000" w:themeColor="text1"/>
              <w:sz w:val="18"/>
              <w:szCs w:val="18"/>
            </w:rPr>
            <m:t>-</m:t>
          </m:r>
          <m:r>
            <w:rPr>
              <w:rFonts w:ascii="Cambria Math" w:eastAsia="PMingLiU" w:hAnsi="Cambria Math" w:hint="eastAsia"/>
              <w:color w:val="000000" w:themeColor="text1"/>
            </w:rPr>
            <m:t>平均錯誤率</m:t>
          </m:r>
        </m:oMath>
      </m:oMathPara>
    </w:p>
    <w:p w14:paraId="747CE621"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E0F75E1"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956EA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C307C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EA99DD5"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FE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38B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77D1BA1"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8D3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9C37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99B015" w14:textId="77777777" w:rsidR="006365DD" w:rsidRDefault="006365DD" w:rsidP="006365DD">
      <w:pPr>
        <w:pStyle w:val="ProductList-Body"/>
        <w:rPr>
          <w:rFonts w:ascii="Calibri" w:hAnsi="Calibri"/>
          <w:lang w:val="zh-TW" w:eastAsia="zh-TW" w:bidi="zh-TW"/>
        </w:rPr>
      </w:pPr>
    </w:p>
    <w:p w14:paraId="7404B8C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14:paraId="74313EAC"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03E35E9" w14:textId="77777777" w:rsidR="006365DD" w:rsidRPr="000850EF" w:rsidRDefault="006365DD" w:rsidP="006365DD">
      <w:pPr>
        <w:pStyle w:val="ProductList-Offering2Heading"/>
        <w:tabs>
          <w:tab w:val="clear" w:pos="360"/>
        </w:tabs>
        <w:outlineLvl w:val="2"/>
        <w:rPr>
          <w:rFonts w:ascii="Calibri" w:hAnsi="Calibri"/>
          <w:szCs w:val="28"/>
        </w:rPr>
      </w:pPr>
      <w:bookmarkStart w:id="78" w:name="_Toc425514706"/>
      <w:r w:rsidRPr="000850EF">
        <w:rPr>
          <w:rFonts w:ascii="Calibri" w:hAnsi="PMingLiU" w:hint="eastAsia"/>
          <w:szCs w:val="28"/>
        </w:rPr>
        <w:t>服務匯流排服務</w:t>
      </w:r>
      <w:r w:rsidRPr="000850EF">
        <w:rPr>
          <w:rFonts w:ascii="Calibri" w:hAnsi="Calibri"/>
          <w:szCs w:val="28"/>
        </w:rPr>
        <w:t xml:space="preserve"> </w:t>
      </w:r>
      <w:r w:rsidRPr="000850EF">
        <w:rPr>
          <w:rFonts w:ascii="Calibri Light" w:hAnsi="Calibri Light"/>
          <w:szCs w:val="28"/>
        </w:rPr>
        <w:t xml:space="preserve">– </w:t>
      </w:r>
      <w:r w:rsidRPr="000850EF">
        <w:rPr>
          <w:rFonts w:ascii="Calibri" w:hAnsi="PMingLiU" w:hint="eastAsia"/>
          <w:szCs w:val="28"/>
        </w:rPr>
        <w:t>轉送</w:t>
      </w:r>
      <w:bookmarkEnd w:id="78"/>
    </w:p>
    <w:p w14:paraId="0DA6F50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B24A15">
        <w:rPr>
          <w:rFonts w:ascii="Calibri" w:hAnsi="Calibri" w:hint="eastAsia"/>
          <w:b/>
          <w:bCs/>
          <w:color w:val="00188F"/>
          <w:szCs w:val="18"/>
          <w:lang w:eastAsia="zh-TW"/>
        </w:rPr>
        <w:t>：</w:t>
      </w:r>
    </w:p>
    <w:p w14:paraId="5911D42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中部署特定轉送之總分鐘數。</w:t>
      </w:r>
    </w:p>
    <w:p w14:paraId="1C05674A"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訂閱中，針對全部轉送進行部署的所有部署分鐘數總和。</w:t>
      </w:r>
    </w:p>
    <w:p w14:paraId="16584A6B" w14:textId="77777777" w:rsidR="006365DD" w:rsidRDefault="006365DD" w:rsidP="006365DD">
      <w:pPr>
        <w:pStyle w:val="ProductList-Body"/>
        <w:rPr>
          <w:rFonts w:ascii="Calibri" w:hAnsi="Calibri"/>
          <w:lang w:eastAsia="zh-TW"/>
        </w:rPr>
      </w:pPr>
    </w:p>
    <w:p w14:paraId="542B97C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B24A15">
        <w:rPr>
          <w:rFonts w:ascii="Calibri" w:hAnsi="Calibri" w:hint="eastAsia"/>
          <w:b/>
          <w:bCs/>
          <w:color w:val="00188F"/>
          <w:szCs w:val="18"/>
          <w:lang w:eastAsia="zh-TW"/>
        </w:rPr>
        <w:t>：</w:t>
      </w:r>
      <w:r>
        <w:rPr>
          <w:rFonts w:ascii="Calibri" w:hAnsi="PMingLiU" w:hint="eastAsia"/>
          <w:lang w:eastAsia="zh-TW"/>
        </w:rPr>
        <w:t>係指由貴用戶在無法提供轉送期間於指定的</w:t>
      </w:r>
      <w:r>
        <w:rPr>
          <w:rFonts w:ascii="Calibri" w:hAnsi="Calibri" w:hint="eastAsia"/>
          <w:lang w:eastAsia="zh-TW"/>
        </w:rPr>
        <w:t xml:space="preserve"> Microsoft Azure </w:t>
      </w:r>
      <w:r>
        <w:rPr>
          <w:rFonts w:ascii="Calibri" w:hAnsi="PMingLiU" w:hint="eastAsia"/>
          <w:lang w:eastAsia="zh-TW"/>
        </w:rPr>
        <w:t>訂閱中，針對全部轉送進行部署之總累積部署分鐘數。如果在某分鐘內持續試圖與轉送建立連線均傳回錯誤碼或並未在五分鐘內得到成功碼，則該分鐘便視為無法供特定轉送使用。</w:t>
      </w:r>
    </w:p>
    <w:p w14:paraId="27699963" w14:textId="77777777" w:rsidR="006365DD" w:rsidRDefault="006365DD" w:rsidP="006365DD">
      <w:pPr>
        <w:pStyle w:val="ProductList-Body"/>
        <w:rPr>
          <w:rFonts w:ascii="Calibri" w:hAnsi="Calibri"/>
          <w:lang w:eastAsia="zh-TW"/>
        </w:rPr>
      </w:pPr>
    </w:p>
    <w:p w14:paraId="192E2F6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B24A1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BDC497F" w14:textId="77777777" w:rsidR="00D17901" w:rsidRDefault="00D17901" w:rsidP="00D17901">
      <w:pPr>
        <w:pStyle w:val="ProductList-Body"/>
        <w:rPr>
          <w:rFonts w:ascii="Calibri" w:hAnsi="Calibri"/>
        </w:rPr>
      </w:pPr>
    </w:p>
    <w:p w14:paraId="6CFC5BE2"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85DE9A2"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BA347F7" w14:textId="77777777" w:rsidTr="000E4C2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D8C17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83F03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28531B"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CD4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8CE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1AF847" w14:textId="77777777" w:rsidTr="000E4C2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091D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C3B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AB382BF"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03ABDA1E"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79" w:name="_Toc425514707"/>
      <w:r w:rsidRPr="000850EF">
        <w:rPr>
          <w:rFonts w:ascii="Calibri" w:hAnsi="PMingLiU" w:hint="eastAsia"/>
          <w:szCs w:val="28"/>
          <w:lang w:eastAsia="zh-TW"/>
        </w:rPr>
        <w:t>服務匯流排服務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佇列及主題</w:t>
      </w:r>
      <w:bookmarkEnd w:id="79"/>
    </w:p>
    <w:p w14:paraId="72DB669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65FCC4A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中部署特定佇列或主題之總分鐘數。</w:t>
      </w:r>
    </w:p>
    <w:p w14:paraId="2D11A4F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訂閱中，針對全部佇列及主題進行部署之所有部署分鐘數總和。</w:t>
      </w:r>
    </w:p>
    <w:p w14:paraId="18F2979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2DAD1E25" w14:textId="77777777" w:rsidR="006365DD" w:rsidRDefault="006365DD" w:rsidP="006365DD">
      <w:pPr>
        <w:pStyle w:val="ProductList-Body"/>
        <w:rPr>
          <w:rFonts w:ascii="Calibri" w:hAnsi="Calibri"/>
          <w:lang w:eastAsia="zh-TW"/>
        </w:rPr>
      </w:pPr>
    </w:p>
    <w:p w14:paraId="656A391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　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371C5A41" w14:textId="77777777" w:rsidR="006365DD" w:rsidRDefault="006365DD" w:rsidP="006365DD">
      <w:pPr>
        <w:pStyle w:val="ProductList-Body"/>
        <w:rPr>
          <w:rFonts w:ascii="Calibri" w:hAnsi="Calibri"/>
          <w:lang w:eastAsia="zh-TW"/>
        </w:rPr>
      </w:pPr>
    </w:p>
    <w:p w14:paraId="55BF4C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6F8D2BC" w14:textId="77777777" w:rsidR="00D17901" w:rsidRDefault="00D17901" w:rsidP="00D17901">
      <w:pPr>
        <w:pStyle w:val="ProductList-Body"/>
        <w:rPr>
          <w:rFonts w:ascii="Calibri" w:hAnsi="Calibri"/>
        </w:rPr>
      </w:pPr>
    </w:p>
    <w:p w14:paraId="32B94DD0"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9EB046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42BBD6"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47CB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26DF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8789CA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CBF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406E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116060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EED1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623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F15FA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1AEF7D36"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0" w:name="_Toc425514708"/>
      <w:r w:rsidRPr="000850EF">
        <w:rPr>
          <w:rFonts w:ascii="Calibri" w:hAnsi="PMingLiU" w:hint="eastAsia"/>
          <w:szCs w:val="28"/>
          <w:lang w:eastAsia="zh-TW"/>
        </w:rPr>
        <w:t>服務匯流排服務</w:t>
      </w:r>
      <w:r w:rsidRPr="000850EF">
        <w:rPr>
          <w:rFonts w:ascii="Calibri" w:hAnsi="Calibri" w:hint="eastAsia"/>
          <w:szCs w:val="28"/>
          <w:lang w:eastAsia="zh-TW"/>
        </w:rPr>
        <w:t xml:space="preserve"> </w:t>
      </w:r>
      <w:r w:rsidRPr="000850EF">
        <w:rPr>
          <w:rFonts w:ascii="Calibri Light" w:hAnsi="Calibri Light"/>
          <w:szCs w:val="28"/>
          <w:lang w:eastAsia="zh-TW"/>
        </w:rPr>
        <w:t>–</w:t>
      </w:r>
      <w:r w:rsidRPr="000850EF">
        <w:rPr>
          <w:rFonts w:ascii="Calibri" w:hAnsi="Calibri" w:hint="eastAsia"/>
          <w:szCs w:val="28"/>
          <w:lang w:eastAsia="zh-TW"/>
        </w:rPr>
        <w:t xml:space="preserve"> </w:t>
      </w:r>
      <w:r w:rsidRPr="000850EF">
        <w:rPr>
          <w:rFonts w:ascii="Calibri" w:hAnsi="PMingLiU" w:hint="eastAsia"/>
          <w:szCs w:val="28"/>
          <w:lang w:eastAsia="zh-TW"/>
        </w:rPr>
        <w:t>通知中樞</w:t>
      </w:r>
      <w:bookmarkEnd w:id="80"/>
    </w:p>
    <w:p w14:paraId="70A3378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4096887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中部署特定通知中樞之總分鐘數。</w:t>
      </w:r>
    </w:p>
    <w:p w14:paraId="69FD32B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通知中樞層底下，針對所有通知中樞進行部署之所有部署分鐘數總和。</w:t>
      </w:r>
    </w:p>
    <w:p w14:paraId="318E6966" w14:textId="77777777" w:rsidR="006365DD" w:rsidRDefault="006365DD" w:rsidP="006365DD">
      <w:pPr>
        <w:pStyle w:val="ProductList-Body"/>
        <w:rPr>
          <w:rFonts w:ascii="Calibri" w:hAnsi="Calibri"/>
          <w:lang w:eastAsia="zh-TW"/>
        </w:rPr>
      </w:pPr>
    </w:p>
    <w:p w14:paraId="3F6E314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係指在無法使用通知中樞期間，由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0164D4EC" w14:textId="77777777" w:rsidR="006365DD" w:rsidRDefault="006365DD" w:rsidP="006365DD">
      <w:pPr>
        <w:pStyle w:val="ProductList-Body"/>
        <w:rPr>
          <w:rFonts w:ascii="Calibri" w:hAnsi="Calibri"/>
          <w:lang w:eastAsia="zh-TW"/>
        </w:rPr>
      </w:pPr>
    </w:p>
    <w:p w14:paraId="144925B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537EDD6" w14:textId="77777777" w:rsidR="00D17901" w:rsidRDefault="00D17901" w:rsidP="00D17901">
      <w:pPr>
        <w:pStyle w:val="ProductList-Body"/>
        <w:rPr>
          <w:rFonts w:ascii="Calibri" w:hAnsi="Calibri"/>
        </w:rPr>
      </w:pPr>
    </w:p>
    <w:p w14:paraId="5DAC1DB8"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EFCFE7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62C67B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BA5D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930B7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8C086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4B9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80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7DBBA6B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B5DC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8F5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2F8DA56" w14:textId="77777777" w:rsidR="006365DD" w:rsidRDefault="006365DD" w:rsidP="006365DD">
      <w:pPr>
        <w:pStyle w:val="ProductList-Body"/>
        <w:rPr>
          <w:rFonts w:ascii="Calibri" w:hAnsi="Calibri"/>
          <w:lang w:val="zh-TW" w:eastAsia="zh-TW" w:bidi="zh-TW"/>
        </w:rPr>
      </w:pPr>
    </w:p>
    <w:p w14:paraId="3FDCCCE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Basic </w:t>
      </w:r>
      <w:r>
        <w:rPr>
          <w:rFonts w:ascii="Calibri" w:hAnsi="PMingLiU" w:hint="eastAsia"/>
          <w:lang w:eastAsia="zh-TW"/>
        </w:rPr>
        <w:t>及</w:t>
      </w:r>
      <w:r>
        <w:rPr>
          <w:rFonts w:ascii="Calibri" w:hAnsi="Calibri" w:hint="eastAsia"/>
          <w:lang w:eastAsia="zh-TW"/>
        </w:rPr>
        <w:t xml:space="preserve"> Standard </w:t>
      </w:r>
      <w:r>
        <w:rPr>
          <w:rFonts w:ascii="Calibri" w:hAnsi="PMingLiU" w:hint="eastAsia"/>
          <w:lang w:eastAsia="zh-TW"/>
        </w:rPr>
        <w:t>通知中樞層之使用。本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通知中樞層。</w:t>
      </w:r>
    </w:p>
    <w:p w14:paraId="14AE054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730D2738" w14:textId="77777777" w:rsidR="006365DD" w:rsidRPr="000850EF" w:rsidRDefault="006365DD" w:rsidP="006365DD">
      <w:pPr>
        <w:pStyle w:val="ProductList-Offering2Heading"/>
        <w:tabs>
          <w:tab w:val="clear" w:pos="360"/>
        </w:tabs>
        <w:outlineLvl w:val="2"/>
        <w:rPr>
          <w:rFonts w:ascii="Calibri" w:hAnsi="Calibri"/>
          <w:szCs w:val="28"/>
        </w:rPr>
      </w:pPr>
      <w:bookmarkStart w:id="81" w:name="_Toc425514709"/>
      <w:r w:rsidRPr="000850EF">
        <w:rPr>
          <w:rFonts w:ascii="Calibri" w:hAnsi="PMingLiU" w:hint="eastAsia"/>
          <w:szCs w:val="28"/>
        </w:rPr>
        <w:t>服務匯流排服務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事件中樞</w:t>
      </w:r>
      <w:bookmarkEnd w:id="81"/>
    </w:p>
    <w:p w14:paraId="5AA6728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E85519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中部署特定事件中樞之總分鐘數。</w:t>
      </w:r>
    </w:p>
    <w:p w14:paraId="1B978A1D"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事件中樞層底下，針對所有事件中樞進行部署之所有部署分鐘數總和。</w:t>
      </w:r>
    </w:p>
    <w:p w14:paraId="1F9A2AD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訊息</w:t>
      </w:r>
      <w:r>
        <w:rPr>
          <w:rFonts w:ascii="Calibri" w:hAnsi="PMingLiU" w:hint="eastAsia"/>
          <w:lang w:eastAsia="zh-TW"/>
        </w:rPr>
        <w:t>」係指透過服務匯流排轉送、佇列、主題或通知中樞，使用服務匯流排所支援之任何通訊協定傳送或接收的任何使用者定義的內容。</w:t>
      </w:r>
    </w:p>
    <w:p w14:paraId="786B4031" w14:textId="77777777" w:rsidR="006365DD" w:rsidRDefault="006365DD" w:rsidP="006365DD">
      <w:pPr>
        <w:pStyle w:val="ProductList-Body"/>
        <w:rPr>
          <w:rFonts w:ascii="Calibri" w:hAnsi="Calibri"/>
          <w:lang w:eastAsia="zh-TW"/>
        </w:rPr>
      </w:pPr>
    </w:p>
    <w:p w14:paraId="458A84D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係指在無法使用事件中樞期間，由　貴用戶在計費月份期間，於指定的</w:t>
      </w:r>
      <w:r>
        <w:rPr>
          <w:rFonts w:ascii="Calibri" w:hAnsi="Calibri" w:hint="eastAsia"/>
          <w:lang w:eastAsia="zh-TW"/>
        </w:rPr>
        <w:t xml:space="preserve"> Microsoft Azure </w:t>
      </w:r>
      <w:r>
        <w:rPr>
          <w:rFonts w:ascii="Calibri" w:hAnsi="PMingLiU" w:hint="eastAsia"/>
          <w:lang w:eastAsia="zh-TW"/>
        </w:rPr>
        <w:t>訂閱的</w:t>
      </w:r>
      <w:r>
        <w:rPr>
          <w:rFonts w:ascii="Calibri" w:hAnsi="Calibri" w:hint="eastAsia"/>
          <w:lang w:eastAsia="zh-TW"/>
        </w:rPr>
        <w:t xml:space="preserve"> Basic </w:t>
      </w:r>
      <w:r>
        <w:rPr>
          <w:rFonts w:ascii="Calibri" w:hAnsi="PMingLiU" w:hint="eastAsia"/>
          <w:lang w:eastAsia="zh-TW"/>
        </w:rPr>
        <w:t>或</w:t>
      </w:r>
      <w:r>
        <w:rPr>
          <w:rFonts w:ascii="Calibri" w:hAnsi="Calibri" w:hint="eastAsia"/>
          <w:lang w:eastAsia="zh-TW"/>
        </w:rPr>
        <w:t xml:space="preserve"> Standard </w:t>
      </w:r>
      <w:r>
        <w:rPr>
          <w:rFonts w:ascii="Calibri" w:hAnsi="PMingLiU" w:hint="eastAsia"/>
          <w:lang w:eastAsia="zh-TW"/>
        </w:rPr>
        <w:t>事件中樞層底下，針對所有事件中樞進行部署之總累積部署分鐘數。如果在某分鐘內持續試圖在</w:t>
      </w:r>
      <w:r>
        <w:rPr>
          <w:rFonts w:ascii="Calibri" w:hAnsi="PMingLiU" w:cs="Segoe UI" w:hint="eastAsia"/>
          <w:lang w:eastAsia="zh-TW"/>
        </w:rPr>
        <w:t>事件</w:t>
      </w:r>
      <w:r>
        <w:rPr>
          <w:rFonts w:ascii="Calibri" w:hAnsi="PMingLiU" w:hint="eastAsia"/>
          <w:lang w:eastAsia="zh-TW"/>
        </w:rPr>
        <w:t>中樞上傳送或接收訊息或執行其他作業，均傳回錯誤碼或並未在五分鐘內得到成功碼，則該分鐘便視為無法供特定事件中樞使用。</w:t>
      </w:r>
    </w:p>
    <w:p w14:paraId="6E165137" w14:textId="77777777" w:rsidR="005F4D48" w:rsidRDefault="005F4D48" w:rsidP="00222766">
      <w:pPr>
        <w:pStyle w:val="ProductList-Body"/>
        <w:rPr>
          <w:rFonts w:ascii="Calibri" w:hAnsi="PMingLiU"/>
          <w:b/>
          <w:color w:val="00188F"/>
          <w:lang w:val="en-US" w:eastAsia="zh-TW"/>
        </w:rPr>
      </w:pPr>
    </w:p>
    <w:p w14:paraId="69369E85" w14:textId="77777777" w:rsidR="006365DD" w:rsidRDefault="006365DD" w:rsidP="00222766">
      <w:pPr>
        <w:pStyle w:val="ProductList-Body"/>
        <w:rPr>
          <w:rFonts w:ascii="Calibri" w:hAnsi="PMingLiU"/>
          <w:lang w:val="en-US"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F6C31C0" w14:textId="77777777" w:rsidR="007329F8" w:rsidRPr="007329F8" w:rsidRDefault="007329F8" w:rsidP="00222766">
      <w:pPr>
        <w:pStyle w:val="ProductList-Body"/>
        <w:rPr>
          <w:rFonts w:ascii="Calibri" w:hAnsi="PMingLiU"/>
          <w:lang w:val="en-US" w:eastAsia="zh-TW"/>
        </w:rPr>
      </w:pPr>
    </w:p>
    <w:p w14:paraId="24BD7FFF" w14:textId="77777777" w:rsidR="006365DD" w:rsidRPr="0079262D" w:rsidRDefault="00AA2549" w:rsidP="00D17901">
      <w:pPr>
        <w:pStyle w:val="ListParagraph"/>
        <w:rPr>
          <w:rFonts w:ascii="Calibri" w:hAnsi="Calibri"/>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42D2F"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75D3BF4"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A62B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D4A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3822256"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1C0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B40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C99D99C"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0EB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C60C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53E004E" w14:textId="77777777" w:rsidR="006365DD" w:rsidRDefault="006365DD" w:rsidP="006365DD">
      <w:pPr>
        <w:pStyle w:val="ProductList-Body"/>
        <w:jc w:val="center"/>
        <w:rPr>
          <w:rFonts w:ascii="Calibri" w:hAnsi="Calibri"/>
          <w:lang w:val="zh-TW" w:eastAsia="zh-TW" w:bidi="zh-TW"/>
        </w:rPr>
      </w:pPr>
    </w:p>
    <w:p w14:paraId="369E6084" w14:textId="77777777" w:rsidR="006365DD" w:rsidRDefault="006365DD" w:rsidP="0058674F">
      <w:pPr>
        <w:pStyle w:val="ProductList-Body"/>
        <w:ind w:right="-90"/>
        <w:rPr>
          <w:rFonts w:ascii="Calibri" w:hAnsi="Calibri"/>
          <w:lang w:eastAsia="zh-TW"/>
        </w:rPr>
      </w:pPr>
      <w:r>
        <w:rPr>
          <w:rFonts w:ascii="Calibri" w:hAnsi="PMingLiU" w:hint="eastAsia"/>
          <w:b/>
          <w:color w:val="00188F"/>
          <w:lang w:eastAsia="zh-TW"/>
        </w:rPr>
        <w:t>服務等級之例外</w:t>
      </w:r>
      <w:r w:rsidR="00222766" w:rsidRPr="00DE0C55">
        <w:rPr>
          <w:rFonts w:ascii="Calibri" w:hAnsi="Calibri" w:hint="eastAsia"/>
          <w:b/>
          <w:bCs/>
          <w:color w:val="00188F"/>
          <w:szCs w:val="18"/>
          <w:lang w:eastAsia="zh-TW"/>
        </w:rPr>
        <w:t>：</w:t>
      </w:r>
      <w:r>
        <w:rPr>
          <w:rFonts w:ascii="Calibri" w:hAnsi="PMingLiU" w:hint="eastAsia"/>
          <w:szCs w:val="18"/>
          <w:lang w:eastAsia="zh-TW"/>
        </w:rPr>
        <w:t>服務等級及服務折讓亦適用於　貴用戶對</w:t>
      </w:r>
      <w:r>
        <w:rPr>
          <w:rFonts w:ascii="Calibri" w:hAnsi="Calibri" w:hint="eastAsia"/>
          <w:szCs w:val="18"/>
          <w:lang w:eastAsia="zh-TW"/>
        </w:rPr>
        <w:t xml:space="preserve"> Basic </w:t>
      </w:r>
      <w:r>
        <w:rPr>
          <w:rFonts w:ascii="Calibri" w:hAnsi="PMingLiU" w:hint="eastAsia"/>
          <w:szCs w:val="18"/>
          <w:lang w:eastAsia="zh-TW"/>
        </w:rPr>
        <w:t>及</w:t>
      </w:r>
      <w:r>
        <w:rPr>
          <w:rFonts w:ascii="Calibri" w:hAnsi="Calibri" w:hint="eastAsia"/>
          <w:szCs w:val="18"/>
          <w:lang w:eastAsia="zh-TW"/>
        </w:rPr>
        <w:t xml:space="preserve"> Standard </w:t>
      </w:r>
      <w:r>
        <w:rPr>
          <w:rFonts w:ascii="Calibri" w:hAnsi="PMingLiU" w:hint="eastAsia"/>
          <w:szCs w:val="18"/>
          <w:lang w:eastAsia="zh-TW"/>
        </w:rPr>
        <w:t>事件中樞層之使用。本</w:t>
      </w:r>
      <w:r>
        <w:rPr>
          <w:rFonts w:ascii="Calibri" w:hAnsi="Calibri" w:hint="eastAsia"/>
          <w:szCs w:val="18"/>
          <w:lang w:eastAsia="zh-TW"/>
        </w:rPr>
        <w:t xml:space="preserve"> SLA </w:t>
      </w:r>
      <w:r>
        <w:rPr>
          <w:rFonts w:ascii="Calibri" w:hAnsi="PMingLiU" w:hint="eastAsia"/>
          <w:szCs w:val="18"/>
          <w:lang w:eastAsia="zh-TW"/>
        </w:rPr>
        <w:t>並未涵蓋免費</w:t>
      </w:r>
      <w:r>
        <w:rPr>
          <w:rFonts w:ascii="Calibri" w:hAnsi="Calibri" w:hint="eastAsia"/>
          <w:szCs w:val="18"/>
          <w:lang w:eastAsia="zh-TW"/>
        </w:rPr>
        <w:t xml:space="preserve"> (Free) </w:t>
      </w:r>
      <w:r>
        <w:rPr>
          <w:rFonts w:ascii="Calibri" w:hAnsi="PMingLiU" w:hint="eastAsia"/>
          <w:szCs w:val="18"/>
          <w:lang w:eastAsia="zh-TW"/>
        </w:rPr>
        <w:t>事件中樞層</w:t>
      </w:r>
      <w:r>
        <w:rPr>
          <w:rFonts w:ascii="Calibri" w:hAnsi="PMingLiU" w:hint="eastAsia"/>
          <w:lang w:eastAsia="zh-TW"/>
        </w:rPr>
        <w:t>。</w:t>
      </w:r>
    </w:p>
    <w:p w14:paraId="74E979EC"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BF747FF"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2" w:name="_Toc412532208"/>
      <w:bookmarkStart w:id="83" w:name="_Toc425514710"/>
      <w:r w:rsidRPr="000850EF">
        <w:rPr>
          <w:rFonts w:ascii="Calibri Light" w:hAnsi="Calibri Light"/>
          <w:szCs w:val="28"/>
        </w:rPr>
        <w:t>網站復原服務</w:t>
      </w:r>
      <w:r w:rsidRPr="000850EF">
        <w:rPr>
          <w:rFonts w:ascii="Calibri Light" w:hAnsi="Calibri Light"/>
          <w:szCs w:val="28"/>
        </w:rPr>
        <w:t xml:space="preserve"> – </w:t>
      </w:r>
      <w:r w:rsidRPr="000850EF">
        <w:rPr>
          <w:rFonts w:ascii="Calibri Light" w:hAnsi="Calibri Light"/>
          <w:szCs w:val="28"/>
        </w:rPr>
        <w:t>內部部署對</w:t>
      </w:r>
      <w:r w:rsidRPr="000850EF">
        <w:rPr>
          <w:rFonts w:ascii="Calibri Light" w:hAnsi="Calibri Light"/>
          <w:szCs w:val="28"/>
        </w:rPr>
        <w:t xml:space="preserve"> Azure</w:t>
      </w:r>
      <w:bookmarkEnd w:id="82"/>
      <w:bookmarkEnd w:id="83"/>
    </w:p>
    <w:p w14:paraId="1891E5D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E0C55">
        <w:rPr>
          <w:rFonts w:ascii="Calibri" w:hAnsi="Calibri" w:hint="eastAsia"/>
          <w:b/>
          <w:bCs/>
          <w:color w:val="00188F"/>
          <w:szCs w:val="18"/>
          <w:lang w:eastAsia="zh-TW"/>
        </w:rPr>
        <w:t>：</w:t>
      </w:r>
    </w:p>
    <w:p w14:paraId="302A572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635E069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w:t>
      </w:r>
      <w:r>
        <w:rPr>
          <w:rFonts w:ascii="Calibri" w:hAnsi="Calibri" w:hint="eastAsia"/>
          <w:b/>
          <w:color w:val="00188F"/>
          <w:lang w:eastAsia="zh-TW"/>
        </w:rPr>
        <w:t xml:space="preserve"> Azure </w:t>
      </w:r>
      <w:r>
        <w:rPr>
          <w:rFonts w:ascii="Calibri" w:hAnsi="PMingLiU" w:hint="eastAsia"/>
          <w:b/>
          <w:color w:val="00188F"/>
          <w:lang w:eastAsia="zh-TW"/>
        </w:rPr>
        <w:t>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w:t>
      </w:r>
      <w:r>
        <w:rPr>
          <w:rFonts w:ascii="Calibri" w:hAnsi="Calibri" w:hint="eastAsia"/>
          <w:lang w:eastAsia="zh-TW"/>
        </w:rPr>
        <w:t xml:space="preserve"> Azure </w:t>
      </w:r>
      <w:r>
        <w:rPr>
          <w:rFonts w:ascii="Calibri" w:hAnsi="PMingLiU" w:hint="eastAsia"/>
          <w:lang w:eastAsia="zh-TW"/>
        </w:rPr>
        <w:t>次要網站。　貴用戶得指定特定的</w:t>
      </w:r>
      <w:r>
        <w:rPr>
          <w:rFonts w:ascii="Calibri" w:hAnsi="Calibri" w:hint="eastAsia"/>
          <w:lang w:eastAsia="zh-TW"/>
        </w:rPr>
        <w:t xml:space="preserve"> Azure </w:t>
      </w:r>
      <w:r>
        <w:rPr>
          <w:rFonts w:ascii="Calibri" w:hAnsi="PMingLiU" w:hint="eastAsia"/>
          <w:lang w:eastAsia="zh-TW"/>
        </w:rPr>
        <w:t>資料中心做為次要網站，但若不可能容錯移轉至指定的資料中心，則</w:t>
      </w:r>
      <w:r>
        <w:rPr>
          <w:rFonts w:ascii="Calibri" w:hAnsi="Calibri" w:hint="eastAsia"/>
          <w:lang w:eastAsia="zh-TW"/>
        </w:rPr>
        <w:t xml:space="preserve"> Microsoft </w:t>
      </w:r>
      <w:r>
        <w:rPr>
          <w:rFonts w:ascii="Calibri" w:hAnsi="PMingLiU" w:hint="eastAsia"/>
          <w:lang w:eastAsia="zh-TW"/>
        </w:rPr>
        <w:t>得複製至相同區域內之不同資料中心。</w:t>
      </w:r>
    </w:p>
    <w:p w14:paraId="292F10F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0DAAAC39"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復原時間目標</w:t>
      </w:r>
      <w:r>
        <w:rPr>
          <w:rFonts w:ascii="Calibri" w:hAnsi="Calibri" w:hint="eastAsia"/>
          <w:b/>
          <w:color w:val="00188F"/>
          <w:lang w:eastAsia="zh-TW"/>
        </w:rPr>
        <w:t xml:space="preserve"> (RTO)</w:t>
      </w:r>
      <w:r>
        <w:rPr>
          <w:rFonts w:ascii="Calibri" w:hAnsi="PMingLiU" w:hint="eastAsia"/>
          <w:lang w:eastAsia="zh-TW"/>
        </w:rPr>
        <w:t>」係指從　貴用戶啟動受保護的執行個體之容錯移轉進行內部部署對</w:t>
      </w:r>
      <w:r>
        <w:rPr>
          <w:rFonts w:ascii="Calibri" w:hAnsi="Calibri" w:hint="eastAsia"/>
          <w:lang w:eastAsia="zh-TW"/>
        </w:rPr>
        <w:t xml:space="preserve"> Azure </w:t>
      </w:r>
      <w:r>
        <w:rPr>
          <w:rFonts w:ascii="Calibri" w:hAnsi="PMingLiU" w:hint="eastAsia"/>
          <w:lang w:eastAsia="zh-TW"/>
        </w:rPr>
        <w:t>複製遇到規劃或未規劃之中斷情況開始，到受保護的執行個體當成</w:t>
      </w:r>
      <w:r>
        <w:rPr>
          <w:rFonts w:ascii="Calibri" w:hAnsi="Calibri" w:hint="eastAsia"/>
          <w:lang w:eastAsia="zh-TW"/>
        </w:rPr>
        <w:t xml:space="preserve"> Microsoft Azure </w:t>
      </w:r>
      <w:r>
        <w:rPr>
          <w:rFonts w:ascii="Calibri" w:hAnsi="PMingLiU" w:hint="eastAsia"/>
          <w:lang w:eastAsia="zh-TW"/>
        </w:rPr>
        <w:t>中之虛擬機器執行為止的這段時間，不包括與手動行動或　貴用戶指令碼之執行相關的任何時間。</w:t>
      </w:r>
    </w:p>
    <w:p w14:paraId="679DCE09" w14:textId="77777777" w:rsidR="006365DD" w:rsidRDefault="006365DD" w:rsidP="006365DD">
      <w:pPr>
        <w:pStyle w:val="ProductList-Body"/>
        <w:rPr>
          <w:rFonts w:ascii="Calibri" w:hAnsi="Calibri"/>
          <w:lang w:eastAsia="zh-TW"/>
        </w:rPr>
      </w:pPr>
    </w:p>
    <w:p w14:paraId="2BF62C7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每月復原時間目標</w:t>
      </w:r>
      <w:r w:rsidR="00222766" w:rsidRPr="00DE0C55">
        <w:rPr>
          <w:rFonts w:ascii="Calibri" w:hAnsi="Calibri" w:hint="eastAsia"/>
          <w:b/>
          <w:bCs/>
          <w:color w:val="00188F"/>
          <w:szCs w:val="18"/>
          <w:lang w:eastAsia="zh-TW"/>
        </w:rPr>
        <w:t>：</w:t>
      </w:r>
      <w:r>
        <w:rPr>
          <w:rFonts w:ascii="Calibri" w:hAnsi="PMingLiU" w:hint="eastAsia"/>
          <w:lang w:eastAsia="zh-TW"/>
        </w:rPr>
        <w:t>係指特定計費月份中設定為進行內部部署對</w:t>
      </w:r>
      <w:r>
        <w:rPr>
          <w:rFonts w:ascii="Calibri" w:hAnsi="Calibri" w:hint="eastAsia"/>
          <w:lang w:eastAsia="zh-TW"/>
        </w:rPr>
        <w:t xml:space="preserve"> Azure </w:t>
      </w:r>
      <w:r>
        <w:rPr>
          <w:rFonts w:ascii="Calibri" w:hAnsi="PMingLiU" w:hint="eastAsia"/>
          <w:lang w:eastAsia="zh-TW"/>
        </w:rPr>
        <w:t>複製之特定受保護的執行個體之「每月復原時間目標」，若為未加密之受保護的執行個體為四小時，若為加密之受保護的執行個體則為六小時。超過初始</w:t>
      </w:r>
      <w:r>
        <w:rPr>
          <w:rFonts w:ascii="Calibri" w:hAnsi="Calibri" w:hint="eastAsia"/>
          <w:lang w:eastAsia="zh-TW"/>
        </w:rPr>
        <w:t xml:space="preserve"> 100GB </w:t>
      </w:r>
      <w:r>
        <w:rPr>
          <w:rFonts w:ascii="Calibri" w:hAnsi="PMingLiU" w:hint="eastAsia"/>
          <w:lang w:eastAsia="zh-TW"/>
        </w:rPr>
        <w:t>之受保護的執行個體大小者，每個額外</w:t>
      </w:r>
      <w:r>
        <w:rPr>
          <w:rFonts w:ascii="Calibri" w:hAnsi="Calibri" w:hint="eastAsia"/>
          <w:lang w:eastAsia="zh-TW"/>
        </w:rPr>
        <w:t xml:space="preserve"> 25GB </w:t>
      </w:r>
      <w:r>
        <w:rPr>
          <w:rFonts w:ascii="Calibri" w:hAnsi="PMingLiU" w:hint="eastAsia"/>
          <w:lang w:eastAsia="zh-TW"/>
        </w:rPr>
        <w:t>將在每月復原時間目標加上一小時。</w:t>
      </w:r>
    </w:p>
    <w:p w14:paraId="1E150BCE" w14:textId="77777777" w:rsidR="006365DD" w:rsidRDefault="006365DD" w:rsidP="006365DD">
      <w:pPr>
        <w:pStyle w:val="ProductList-Body"/>
        <w:rPr>
          <w:rFonts w:ascii="Calibri" w:hAnsi="Calibri"/>
          <w:lang w:eastAsia="zh-TW"/>
        </w:rPr>
      </w:pPr>
    </w:p>
    <w:p w14:paraId="28729C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服務折讓</w:t>
      </w:r>
      <w:r>
        <w:rPr>
          <w:rFonts w:ascii="Calibri" w:hAnsi="Calibri" w:hint="eastAsia"/>
          <w:b/>
          <w:color w:val="00188F"/>
          <w:lang w:eastAsia="zh-TW"/>
        </w:rPr>
        <w:t xml:space="preserve"> (</w:t>
      </w:r>
      <w:r>
        <w:rPr>
          <w:rFonts w:ascii="Calibri" w:hAnsi="PMingLiU" w:hint="eastAsia"/>
          <w:b/>
          <w:color w:val="00188F"/>
          <w:lang w:eastAsia="zh-TW"/>
        </w:rPr>
        <w:t>假設受保護的執行個體大小為</w:t>
      </w:r>
      <w:r>
        <w:rPr>
          <w:rFonts w:ascii="Calibri" w:hAnsi="Calibri" w:hint="eastAsia"/>
          <w:b/>
          <w:color w:val="00188F"/>
          <w:lang w:eastAsia="zh-TW"/>
        </w:rPr>
        <w:t xml:space="preserve"> 100GB </w:t>
      </w:r>
      <w:r>
        <w:rPr>
          <w:rFonts w:ascii="Calibri" w:hAnsi="PMingLiU" w:hint="eastAsia"/>
          <w:b/>
          <w:color w:val="00188F"/>
          <w:lang w:eastAsia="zh-TW"/>
        </w:rPr>
        <w:t>或更小</w:t>
      </w:r>
      <w:r>
        <w:rPr>
          <w:rFonts w:ascii="Calibri" w:hAnsi="Calibri" w:hint="eastAsia"/>
          <w:b/>
          <w:color w:val="00188F"/>
          <w:lang w:eastAsia="zh-TW"/>
        </w:rPr>
        <w:t>)</w:t>
      </w:r>
      <w:r w:rsidRPr="00DE0C55">
        <w:rPr>
          <w:rFonts w:ascii="Calibri" w:hAnsi="Calibri" w:hint="eastAsia"/>
          <w:b/>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6365DD" w14:paraId="580EF4E2" w14:textId="77777777" w:rsidTr="00F545E8">
        <w:trPr>
          <w:tblHeader/>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E128D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受保護的執行個體</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E918B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每月復原時間目標</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664FC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27EB639"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56468"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9CF9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4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E67B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r w:rsidR="006365DD" w14:paraId="063E4B5C" w14:textId="77777777" w:rsidTr="00F545E8">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16625" w14:textId="77777777" w:rsidR="006365DD" w:rsidRDefault="006365DD">
            <w:pPr>
              <w:pStyle w:val="ProductList-OfferingBody"/>
              <w:spacing w:line="256" w:lineRule="auto"/>
              <w:jc w:val="center"/>
              <w:rPr>
                <w:rFonts w:ascii="Calibri" w:hAnsi="Calibri"/>
                <w:lang w:val="zh-TW" w:eastAsia="zh-TW" w:bidi="zh-TW"/>
              </w:rPr>
            </w:pPr>
            <w:r>
              <w:rPr>
                <w:rFonts w:ascii="Calibri" w:hAnsi="PMingLiU" w:hint="eastAsia"/>
              </w:rPr>
              <w:t>已加密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8978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 xml:space="preserve">&gt; 6 </w:t>
            </w:r>
            <w:r>
              <w:rPr>
                <w:rFonts w:ascii="Calibri" w:hAnsi="PMingLiU" w:hint="eastAsia"/>
              </w:rPr>
              <w:t>小時</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AA45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EDDC80A" w14:textId="77777777" w:rsidR="006365DD" w:rsidRDefault="006365DD" w:rsidP="006365DD">
      <w:pPr>
        <w:pStyle w:val="ProductList-Body"/>
        <w:rPr>
          <w:rFonts w:ascii="Calibri" w:hAnsi="Calibri"/>
          <w:lang w:val="zh-TW" w:eastAsia="zh-TW" w:bidi="zh-TW"/>
        </w:rPr>
      </w:pPr>
    </w:p>
    <w:p w14:paraId="3D4FE34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3CCEE4BF"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82A57F0"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4" w:name="_Toc412532209"/>
      <w:bookmarkStart w:id="85" w:name="_Toc425514711"/>
      <w:r w:rsidRPr="000850EF">
        <w:rPr>
          <w:rFonts w:ascii="Calibri" w:hAnsi="PMingLiU" w:hint="eastAsia"/>
          <w:szCs w:val="28"/>
          <w:lang w:eastAsia="zh-TW"/>
        </w:rPr>
        <w:t>網站復原服務</w:t>
      </w:r>
      <w:r w:rsidRPr="000850EF">
        <w:rPr>
          <w:rFonts w:ascii="Calibri" w:hAnsi="Calibri" w:hint="eastAsia"/>
          <w:szCs w:val="28"/>
          <w:lang w:eastAsia="zh-TW"/>
        </w:rPr>
        <w:t xml:space="preserve"> </w:t>
      </w:r>
      <w:r w:rsidRPr="000850EF">
        <w:rPr>
          <w:rFonts w:ascii="Calibri Light" w:hAnsi="Calibri Light"/>
          <w:szCs w:val="28"/>
          <w:lang w:eastAsia="zh-TW"/>
        </w:rPr>
        <w:t xml:space="preserve">– </w:t>
      </w:r>
      <w:r w:rsidRPr="000850EF">
        <w:rPr>
          <w:rFonts w:ascii="Calibri" w:hAnsi="PMingLiU" w:hint="eastAsia"/>
          <w:szCs w:val="28"/>
          <w:lang w:eastAsia="zh-TW"/>
        </w:rPr>
        <w:t>內部部署對內部部署</w:t>
      </w:r>
      <w:bookmarkEnd w:id="84"/>
      <w:bookmarkEnd w:id="85"/>
    </w:p>
    <w:p w14:paraId="3B7C8940"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其他定義</w:t>
      </w:r>
      <w:r w:rsidRPr="00DE0C55">
        <w:rPr>
          <w:rFonts w:ascii="Calibri" w:hAnsi="Calibri" w:hint="eastAsia"/>
          <w:b/>
          <w:bCs/>
          <w:color w:val="00188F"/>
          <w:szCs w:val="18"/>
          <w:lang w:eastAsia="zh-TW"/>
        </w:rPr>
        <w:t>：</w:t>
      </w:r>
    </w:p>
    <w:p w14:paraId="33AA27C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w:t>
      </w:r>
      <w:r>
        <w:rPr>
          <w:rFonts w:ascii="Calibri" w:hAnsi="PMingLiU" w:hint="eastAsia"/>
          <w:lang w:eastAsia="zh-TW"/>
        </w:rPr>
        <w:t>」係指將受保護的執行個體之模擬或實際控制從主要網站移轉至次要網站的程序。</w:t>
      </w:r>
    </w:p>
    <w:p w14:paraId="21C4DAB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容錯移轉分鐘數</w:t>
      </w:r>
      <w:r>
        <w:rPr>
          <w:rFonts w:ascii="Calibri" w:hAnsi="PMingLiU" w:hint="eastAsia"/>
          <w:lang w:eastAsia="zh-TW"/>
        </w:rPr>
        <w:t>」係指計費月份內設定為進行內部部署對內部部署複製之受保護的執行個體已嘗試但未完成之容錯移轉期間的總分鐘數。</w:t>
      </w:r>
    </w:p>
    <w:p w14:paraId="1807FED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」係指在計費月份期間將特定受保護的執行個體設定為供網站復原服務進行內部部署對內部部署複製之總分鐘數。</w:t>
      </w:r>
    </w:p>
    <w:p w14:paraId="05C76B5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內部部署對內部部署容錯移轉</w:t>
      </w:r>
      <w:r>
        <w:rPr>
          <w:rFonts w:ascii="Calibri" w:hAnsi="PMingLiU" w:hint="eastAsia"/>
          <w:lang w:eastAsia="zh-TW"/>
        </w:rPr>
        <w:t>」係指將受保護的執行個體從非</w:t>
      </w:r>
      <w:r>
        <w:rPr>
          <w:rFonts w:ascii="Calibri" w:hAnsi="Calibri" w:hint="eastAsia"/>
          <w:lang w:eastAsia="zh-TW"/>
        </w:rPr>
        <w:t xml:space="preserve"> Azure </w:t>
      </w:r>
      <w:r>
        <w:rPr>
          <w:rFonts w:ascii="Calibri" w:hAnsi="PMingLiU" w:hint="eastAsia"/>
          <w:lang w:eastAsia="zh-TW"/>
        </w:rPr>
        <w:t>主要網站容錯移轉至非</w:t>
      </w:r>
      <w:r>
        <w:rPr>
          <w:rFonts w:ascii="Calibri" w:hAnsi="Calibri" w:hint="eastAsia"/>
          <w:lang w:eastAsia="zh-TW"/>
        </w:rPr>
        <w:t xml:space="preserve"> Azure </w:t>
      </w:r>
      <w:r>
        <w:rPr>
          <w:rFonts w:ascii="Calibri" w:hAnsi="PMingLiU" w:hint="eastAsia"/>
          <w:lang w:eastAsia="zh-TW"/>
        </w:rPr>
        <w:t>次要網站。</w:t>
      </w:r>
    </w:p>
    <w:p w14:paraId="4E6D08FF"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受保護的執行個體</w:t>
      </w:r>
      <w:r>
        <w:rPr>
          <w:rFonts w:ascii="Calibri" w:hAnsi="PMingLiU" w:hint="eastAsia"/>
          <w:lang w:eastAsia="zh-TW"/>
        </w:rPr>
        <w:t>」係指設定為可供網站復原服務從主要網站複製至次要網站的虛擬或實體機器。受保護的執行個體會列舉在管理入口網站之</w:t>
      </w:r>
      <w:r>
        <w:rPr>
          <w:rFonts w:ascii="Calibri" w:hAnsi="Calibri" w:hint="eastAsia"/>
          <w:lang w:eastAsia="zh-TW"/>
        </w:rPr>
        <w:t xml:space="preserve"> [</w:t>
      </w:r>
      <w:r>
        <w:rPr>
          <w:rFonts w:ascii="Calibri" w:hAnsi="PMingLiU" w:hint="eastAsia"/>
          <w:lang w:eastAsia="zh-TW"/>
        </w:rPr>
        <w:t>復原服務</w:t>
      </w:r>
      <w:r>
        <w:rPr>
          <w:rFonts w:ascii="Calibri" w:hAnsi="Calibri" w:hint="eastAsia"/>
          <w:lang w:eastAsia="zh-TW"/>
        </w:rPr>
        <w:t xml:space="preserve">] </w:t>
      </w:r>
      <w:r>
        <w:rPr>
          <w:rFonts w:ascii="Calibri" w:hAnsi="PMingLiU" w:hint="eastAsia"/>
          <w:lang w:eastAsia="zh-TW"/>
        </w:rPr>
        <w:t>區段的</w:t>
      </w:r>
      <w:r>
        <w:rPr>
          <w:rFonts w:ascii="Calibri" w:hAnsi="Calibri" w:hint="eastAsia"/>
          <w:lang w:eastAsia="zh-TW"/>
        </w:rPr>
        <w:t xml:space="preserve"> [</w:t>
      </w:r>
      <w:r>
        <w:rPr>
          <w:rFonts w:ascii="Calibri" w:hAnsi="PMingLiU" w:hint="eastAsia"/>
          <w:lang w:eastAsia="zh-TW"/>
        </w:rPr>
        <w:t>受保護的項目</w:t>
      </w:r>
      <w:r>
        <w:rPr>
          <w:rFonts w:ascii="Calibri" w:hAnsi="Calibri" w:hint="eastAsia"/>
          <w:lang w:eastAsia="zh-TW"/>
        </w:rPr>
        <w:t xml:space="preserve">] </w:t>
      </w:r>
      <w:r>
        <w:rPr>
          <w:rFonts w:ascii="Calibri" w:hAnsi="PMingLiU" w:hint="eastAsia"/>
          <w:lang w:eastAsia="zh-TW"/>
        </w:rPr>
        <w:t>索引標籤中。</w:t>
      </w:r>
    </w:p>
    <w:p w14:paraId="47FF012B" w14:textId="77777777" w:rsidR="006365DD" w:rsidRDefault="006365DD" w:rsidP="006365DD">
      <w:pPr>
        <w:pStyle w:val="ProductList-Body"/>
        <w:rPr>
          <w:rFonts w:ascii="Calibri" w:hAnsi="Calibri"/>
          <w:lang w:eastAsia="zh-TW"/>
        </w:rPr>
      </w:pPr>
    </w:p>
    <w:p w14:paraId="1CDCA2F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係指因為無法提供網站復原服務，致使受保護的執行個體之容錯移轉不成功的總累積容錯移轉分鐘數，但前提是要持續試圖進行重試，且頻率不得低於每三十分鐘進行一次。</w:t>
      </w:r>
    </w:p>
    <w:p w14:paraId="5765B1FB" w14:textId="77777777" w:rsidR="00F8591B" w:rsidRDefault="00F8591B" w:rsidP="00222766">
      <w:pPr>
        <w:pStyle w:val="ProductList-Body"/>
        <w:rPr>
          <w:rFonts w:ascii="Calibri" w:hAnsi="PMingLiU"/>
          <w:b/>
          <w:color w:val="00188F"/>
          <w:lang w:val="en-US" w:eastAsia="zh-TW"/>
        </w:rPr>
      </w:pPr>
    </w:p>
    <w:p w14:paraId="7369BD8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E0C5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3A97D71B" w14:textId="77777777" w:rsidR="00D17901" w:rsidRDefault="00D17901" w:rsidP="00D17901">
      <w:pPr>
        <w:pStyle w:val="ProductList-Body"/>
        <w:rPr>
          <w:rFonts w:ascii="Calibri" w:hAnsi="Calibri"/>
        </w:rPr>
      </w:pPr>
    </w:p>
    <w:p w14:paraId="6E23E72B" w14:textId="77777777" w:rsidR="006365DD" w:rsidRPr="0079262D" w:rsidRDefault="00AA2549" w:rsidP="00D17901">
      <w:pPr>
        <w:pStyle w:val="ListParagraph"/>
        <w:rPr>
          <w:rFonts w:ascii="Cambria Math" w:hAnsi="Cambria Math"/>
          <w:sz w:val="18"/>
          <w:szCs w:val="18"/>
        </w:rPr>
      </w:pPr>
      <m:oMathPara>
        <m:oMath>
          <m:f>
            <m:fPr>
              <m:ctrlPr>
                <w:rPr>
                  <w:rFonts w:ascii="Cambria Math" w:hAnsi="Cambria Math" w:cs="Tahoma"/>
                  <w:i/>
                  <w:sz w:val="18"/>
                  <w:szCs w:val="18"/>
                  <w:lang w:val="zh-TW" w:eastAsia="zh-TW" w:bidi="zh-TW"/>
                </w:rPr>
              </m:ctrlPr>
            </m:fPr>
            <m:num>
              <m:r>
                <w:rPr>
                  <w:rFonts w:ascii="Cambria Math" w:hAnsi="Cambria Math"/>
                  <w:sz w:val="18"/>
                  <w:szCs w:val="18"/>
                </w:rPr>
                <m:t>可用分鐘數上限</m:t>
              </m:r>
              <m:r>
                <w:rPr>
                  <w:rFonts w:ascii="Cambria Math" w:hAnsi="Cambria Math"/>
                  <w:sz w:val="18"/>
                  <w:szCs w:val="18"/>
                </w:rPr>
                <m:t xml:space="preserve"> </m:t>
              </m:r>
              <m:r>
                <w:rPr>
                  <w:rFonts w:ascii="Cambria Math" w:eastAsia="MS Mincho" w:hAnsi="Cambria Math" w:cs="MS Mincho"/>
                  <w:sz w:val="18"/>
                  <w:szCs w:val="18"/>
                </w:rPr>
                <m:t>-</m:t>
              </m:r>
              <m:r>
                <w:rPr>
                  <w:rFonts w:ascii="Cambria Math" w:hAnsi="Cambria Math"/>
                  <w:sz w:val="18"/>
                  <w:szCs w:val="18"/>
                </w:rPr>
                <m:t xml:space="preserve">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685DF2"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E0C5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0EAD4A6B"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8FA8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E029B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EB32859"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CA4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AC2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2E2C635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CCC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FBE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7EC5C38" w14:textId="77777777" w:rsidR="006365DD" w:rsidRDefault="006365DD" w:rsidP="006365DD">
      <w:pPr>
        <w:pStyle w:val="ProductList-Body"/>
        <w:rPr>
          <w:rFonts w:ascii="Calibri" w:hAnsi="Calibri"/>
          <w:lang w:val="zh-TW" w:eastAsia="zh-TW" w:bidi="zh-TW"/>
        </w:rPr>
      </w:pPr>
    </w:p>
    <w:p w14:paraId="419AB91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其他條款</w:t>
      </w:r>
      <w:r w:rsidR="00222766" w:rsidRPr="00DE0C55">
        <w:rPr>
          <w:rFonts w:ascii="Calibri" w:hAnsi="Calibri" w:hint="eastAsia"/>
          <w:b/>
          <w:bCs/>
          <w:color w:val="00188F"/>
          <w:szCs w:val="18"/>
          <w:lang w:eastAsia="zh-TW"/>
        </w:rPr>
        <w:t>：</w:t>
      </w:r>
      <w:r>
        <w:rPr>
          <w:rFonts w:ascii="Calibri" w:hAnsi="PMingLiU" w:hint="eastAsia"/>
          <w:lang w:eastAsia="zh-TW"/>
        </w:rPr>
        <w:t>每月復原時間目標及服務折讓，係按　貴用戶使用的個別專用電路計算。</w:t>
      </w:r>
    </w:p>
    <w:p w14:paraId="67BBA528"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24BBEEC3"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6" w:name="_Toc412532210"/>
      <w:bookmarkStart w:id="87" w:name="_Toc425514712"/>
      <w:r w:rsidRPr="000850EF">
        <w:rPr>
          <w:rFonts w:ascii="Calibri Light" w:hAnsi="Calibri Light"/>
          <w:szCs w:val="28"/>
        </w:rPr>
        <w:t xml:space="preserve">SQL </w:t>
      </w:r>
      <w:r w:rsidRPr="000850EF">
        <w:rPr>
          <w:rFonts w:ascii="Calibri Light" w:hAnsi="Calibri Light"/>
          <w:szCs w:val="28"/>
        </w:rPr>
        <w:t>資料庫服務</w:t>
      </w:r>
      <w:r w:rsidRPr="000850EF">
        <w:rPr>
          <w:rFonts w:ascii="Calibri Light" w:hAnsi="Calibri Light"/>
          <w:szCs w:val="28"/>
        </w:rPr>
        <w:t xml:space="preserve"> (Web </w:t>
      </w:r>
      <w:r w:rsidRPr="000850EF">
        <w:rPr>
          <w:rFonts w:ascii="Calibri Light" w:hAnsi="Calibri Light"/>
          <w:szCs w:val="28"/>
        </w:rPr>
        <w:t>及</w:t>
      </w:r>
      <w:r w:rsidRPr="000850EF">
        <w:rPr>
          <w:rFonts w:ascii="Calibri Light" w:hAnsi="Calibri Light"/>
          <w:szCs w:val="28"/>
        </w:rPr>
        <w:t xml:space="preserve"> Business </w:t>
      </w:r>
      <w:r w:rsidRPr="000850EF">
        <w:rPr>
          <w:rFonts w:ascii="Calibri Light" w:hAnsi="Calibri Light"/>
          <w:szCs w:val="28"/>
        </w:rPr>
        <w:t>層</w:t>
      </w:r>
      <w:r w:rsidRPr="000850EF">
        <w:rPr>
          <w:rFonts w:ascii="Calibri Light" w:hAnsi="Calibri Light"/>
          <w:szCs w:val="28"/>
        </w:rPr>
        <w:t>)</w:t>
      </w:r>
      <w:bookmarkEnd w:id="86"/>
      <w:bookmarkEnd w:id="87"/>
    </w:p>
    <w:p w14:paraId="58C372A6"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DE0C55">
        <w:rPr>
          <w:rFonts w:ascii="Calibri" w:hAnsi="Calibri" w:hint="eastAsia"/>
          <w:b/>
          <w:bCs/>
          <w:color w:val="00188F"/>
          <w:szCs w:val="18"/>
        </w:rPr>
        <w:t>：</w:t>
      </w:r>
    </w:p>
    <w:p w14:paraId="5D1232E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Microsoft Azure SQL </w:t>
      </w:r>
      <w:r>
        <w:rPr>
          <w:rFonts w:ascii="Calibri" w:hAnsi="PMingLiU" w:hint="eastAsia"/>
          <w:lang w:eastAsia="zh-TW"/>
        </w:rPr>
        <w:t>資料庫。</w:t>
      </w:r>
    </w:p>
    <w:p w14:paraId="1E37B7A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Web </w:t>
      </w:r>
      <w:r>
        <w:rPr>
          <w:rFonts w:ascii="Calibri" w:hAnsi="PMingLiU" w:hint="eastAsia"/>
          <w:lang w:eastAsia="zh-TW"/>
        </w:rPr>
        <w:t>或</w:t>
      </w:r>
      <w:r>
        <w:rPr>
          <w:rFonts w:ascii="Calibri" w:hAnsi="Calibri" w:hint="eastAsia"/>
          <w:lang w:eastAsia="zh-TW"/>
        </w:rPr>
        <w:t xml:space="preserve"> Business </w:t>
      </w:r>
      <w:r>
        <w:rPr>
          <w:rFonts w:ascii="Calibri" w:hAnsi="PMingLiU" w:hint="eastAsia"/>
          <w:lang w:eastAsia="zh-TW"/>
        </w:rPr>
        <w:t>資料庫之總分鐘數。</w:t>
      </w:r>
    </w:p>
    <w:p w14:paraId="5A8CBB62"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及</w:t>
      </w:r>
      <w:r>
        <w:rPr>
          <w:rFonts w:ascii="Calibri" w:hAnsi="Calibri" w:hint="eastAsia"/>
          <w:lang w:eastAsia="zh-TW"/>
        </w:rPr>
        <w:t xml:space="preserve"> Business </w:t>
      </w:r>
      <w:r>
        <w:rPr>
          <w:rFonts w:ascii="Calibri" w:hAnsi="PMingLiU" w:hint="eastAsia"/>
          <w:lang w:eastAsia="zh-TW"/>
        </w:rPr>
        <w:t>資料庫進行之所有部署分鐘數總和。</w:t>
      </w:r>
    </w:p>
    <w:p w14:paraId="63FD9044" w14:textId="77777777" w:rsidR="006365DD" w:rsidRDefault="006365DD" w:rsidP="006365DD">
      <w:pPr>
        <w:pStyle w:val="ProductList-Body"/>
        <w:rPr>
          <w:rFonts w:ascii="Calibri" w:hAnsi="Calibri"/>
          <w:lang w:eastAsia="zh-TW"/>
        </w:rPr>
      </w:pPr>
    </w:p>
    <w:p w14:paraId="11946F9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E0C55">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Web </w:t>
      </w:r>
      <w:r>
        <w:rPr>
          <w:rFonts w:ascii="Calibri" w:hAnsi="PMingLiU" w:hint="eastAsia"/>
          <w:lang w:eastAsia="zh-TW"/>
        </w:rPr>
        <w:t>和</w:t>
      </w:r>
      <w:r>
        <w:rPr>
          <w:rFonts w:ascii="Calibri" w:hAnsi="Calibri" w:hint="eastAsia"/>
          <w:lang w:eastAsia="zh-TW"/>
        </w:rPr>
        <w:t xml:space="preserve"> Business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068A13D5" w14:textId="77777777" w:rsidR="006365DD" w:rsidRDefault="006365DD" w:rsidP="006365DD">
      <w:pPr>
        <w:pStyle w:val="ProductList-Body"/>
        <w:rPr>
          <w:rFonts w:ascii="Calibri" w:hAnsi="Calibri"/>
          <w:lang w:eastAsia="zh-TW"/>
        </w:rPr>
      </w:pPr>
    </w:p>
    <w:p w14:paraId="7A277E4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AA66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5824A14B" w14:textId="77777777" w:rsidR="00D17901" w:rsidRDefault="00D17901" w:rsidP="00D17901">
      <w:pPr>
        <w:pStyle w:val="ProductList-Body"/>
        <w:rPr>
          <w:rFonts w:ascii="Calibri" w:hAnsi="Calibri"/>
        </w:rPr>
      </w:pPr>
    </w:p>
    <w:p w14:paraId="104C8DF2"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3EE2C44"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7282">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CA91267"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2525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0D9F6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B5831D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3C7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7E8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1CADA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7BD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62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F3E2CCC"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F4934C5"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88" w:name="_Toc425514713"/>
      <w:r w:rsidRPr="000850EF">
        <w:rPr>
          <w:rFonts w:ascii="Calibri Light" w:hAnsi="Calibri Light"/>
          <w:szCs w:val="28"/>
        </w:rPr>
        <w:t xml:space="preserve">SQL </w:t>
      </w:r>
      <w:r w:rsidRPr="000850EF">
        <w:rPr>
          <w:rFonts w:ascii="Calibri Light" w:hAnsi="Calibri Light"/>
          <w:szCs w:val="28"/>
        </w:rPr>
        <w:t>資料庫服務</w:t>
      </w:r>
      <w:r w:rsidRPr="000850EF">
        <w:rPr>
          <w:rFonts w:ascii="Calibri Light" w:hAnsi="Calibri Light"/>
          <w:szCs w:val="28"/>
        </w:rPr>
        <w:t xml:space="preserve"> (Basic</w:t>
      </w:r>
      <w:r w:rsidRPr="000850EF">
        <w:rPr>
          <w:rFonts w:ascii="Calibri Light" w:hAnsi="Calibri Light"/>
          <w:szCs w:val="28"/>
        </w:rPr>
        <w:t>、</w:t>
      </w:r>
      <w:r w:rsidRPr="000850EF">
        <w:rPr>
          <w:rFonts w:ascii="Calibri Light" w:hAnsi="Calibri Light"/>
          <w:szCs w:val="28"/>
        </w:rPr>
        <w:t xml:space="preserve">Standard </w:t>
      </w:r>
      <w:r w:rsidRPr="000850EF">
        <w:rPr>
          <w:rFonts w:ascii="Calibri Light" w:hAnsi="Calibri Light"/>
          <w:szCs w:val="28"/>
        </w:rPr>
        <w:t>和</w:t>
      </w:r>
      <w:r w:rsidRPr="000850EF">
        <w:rPr>
          <w:rFonts w:ascii="Calibri Light" w:hAnsi="Calibri Light"/>
          <w:szCs w:val="28"/>
        </w:rPr>
        <w:t xml:space="preserve"> Premium </w:t>
      </w:r>
      <w:r w:rsidRPr="000850EF">
        <w:rPr>
          <w:rFonts w:ascii="Calibri Light" w:hAnsi="Calibri Light"/>
          <w:szCs w:val="28"/>
        </w:rPr>
        <w:t>層</w:t>
      </w:r>
      <w:r w:rsidRPr="000850EF">
        <w:rPr>
          <w:rFonts w:ascii="Calibri Light" w:hAnsi="Calibri Light"/>
          <w:szCs w:val="28"/>
        </w:rPr>
        <w:t>)</w:t>
      </w:r>
      <w:bookmarkEnd w:id="88"/>
    </w:p>
    <w:p w14:paraId="167A5F48" w14:textId="77777777" w:rsidR="006365DD" w:rsidRPr="007329F8"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707282">
        <w:rPr>
          <w:rFonts w:ascii="Calibri" w:hAnsi="Calibri" w:hint="eastAsia"/>
          <w:b/>
          <w:bCs/>
          <w:color w:val="00188F"/>
          <w:szCs w:val="18"/>
          <w:lang w:eastAsia="zh-TW"/>
        </w:rPr>
        <w:t>：</w:t>
      </w:r>
    </w:p>
    <w:p w14:paraId="6FA60E57" w14:textId="77777777"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資料庫</w:t>
      </w:r>
      <w:r>
        <w:rPr>
          <w:rFonts w:ascii="Calibri" w:hAnsi="PMingLiU" w:hint="eastAsia"/>
          <w:lang w:eastAsia="zh-TW"/>
        </w:rPr>
        <w:t>」係指任何</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或</w:t>
      </w:r>
      <w:r>
        <w:rPr>
          <w:rFonts w:ascii="Calibri" w:hAnsi="Calibri" w:hint="eastAsia"/>
          <w:lang w:eastAsia="zh-TW"/>
        </w:rPr>
        <w:t xml:space="preserve"> Premium Microsoft Azure SQL </w:t>
      </w:r>
      <w:r>
        <w:rPr>
          <w:rFonts w:ascii="Calibri" w:hAnsi="PMingLiU" w:hint="eastAsia"/>
          <w:lang w:eastAsia="zh-TW"/>
        </w:rPr>
        <w:t>資料庫。</w:t>
      </w:r>
    </w:p>
    <w:p w14:paraId="508120DB"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資料庫之總分鐘數。</w:t>
      </w:r>
    </w:p>
    <w:p w14:paraId="04D6582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資料庫進行之所有部署分鐘數總和。</w:t>
      </w:r>
    </w:p>
    <w:p w14:paraId="2E0003BE" w14:textId="77777777" w:rsidR="006365DD" w:rsidRDefault="006365DD" w:rsidP="006365DD">
      <w:pPr>
        <w:pStyle w:val="ProductList-Body"/>
        <w:rPr>
          <w:rFonts w:ascii="Calibri" w:hAnsi="Calibri"/>
          <w:lang w:eastAsia="zh-TW"/>
        </w:rPr>
      </w:pPr>
    </w:p>
    <w:p w14:paraId="519C5F5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7282">
        <w:rPr>
          <w:rFonts w:ascii="Calibri" w:hAnsi="Calibri" w:hint="eastAsia"/>
          <w:b/>
          <w:bCs/>
          <w:color w:val="00188F"/>
          <w:szCs w:val="18"/>
          <w:lang w:eastAsia="zh-TW"/>
        </w:rPr>
        <w:t>：</w:t>
      </w:r>
      <w:r>
        <w:rPr>
          <w:rFonts w:ascii="Calibri" w:hAnsi="PMingLiU" w:hint="eastAsia"/>
          <w:lang w:eastAsia="zh-TW"/>
        </w:rPr>
        <w:t>係指在無法使用資料庫期間，由　貴用戶於指定的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資料庫進行部署之總累積部署分鐘數。如果某分鐘內　貴用戶持續試圖建立與資料庫的連線均失敗，則該分鐘便視為無法供特定資料庫使用。</w:t>
      </w:r>
    </w:p>
    <w:p w14:paraId="7703A70F" w14:textId="77777777" w:rsidR="006365DD" w:rsidRDefault="006365DD" w:rsidP="006365DD">
      <w:pPr>
        <w:pStyle w:val="ProductList-Body"/>
        <w:rPr>
          <w:rFonts w:ascii="Calibri" w:hAnsi="Calibri"/>
          <w:lang w:eastAsia="zh-TW"/>
        </w:rPr>
      </w:pPr>
    </w:p>
    <w:p w14:paraId="622CEBB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728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05B189A" w14:textId="77777777" w:rsidR="00D17901" w:rsidRDefault="00D17901" w:rsidP="00D17901">
      <w:pPr>
        <w:pStyle w:val="ProductList-Body"/>
        <w:rPr>
          <w:rFonts w:ascii="Calibri" w:hAnsi="Calibri"/>
          <w:lang w:eastAsia="zh-TW"/>
        </w:rPr>
      </w:pPr>
    </w:p>
    <w:p w14:paraId="71CBBF55" w14:textId="77777777" w:rsidR="006365DD" w:rsidRPr="0079262D"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30781598"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37AA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F6FD184"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E129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135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19567A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57B6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B54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48EEDA5F"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658E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E14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E3C5970"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C3FD8E2"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89" w:name="_Toc425514714"/>
      <w:r w:rsidRPr="000850EF">
        <w:rPr>
          <w:rFonts w:ascii="Calibri" w:hAnsi="PMingLiU" w:hint="eastAsia"/>
          <w:szCs w:val="28"/>
          <w:lang w:eastAsia="zh-TW"/>
        </w:rPr>
        <w:t>儲存體服務</w:t>
      </w:r>
      <w:bookmarkEnd w:id="89"/>
    </w:p>
    <w:p w14:paraId="78701C9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14:paraId="00066398"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Pr>
          <w:rFonts w:ascii="Calibri" w:hAnsi="PMingLiU" w:hint="eastAsia"/>
          <w:b/>
          <w:color w:val="00188F"/>
          <w:lang w:eastAsia="zh-TW"/>
        </w:rPr>
        <w:t>平均錯誤率」</w:t>
      </w:r>
      <w:r>
        <w:rPr>
          <w:rFonts w:ascii="Calibri" w:hAnsi="PMingLiU" w:hint="eastAsia"/>
          <w:lang w:eastAsia="zh-TW"/>
        </w:rPr>
        <w:t>係指計費月份中每小時的錯誤率總和除以計費月份中的總時數所得結果。</w:t>
      </w:r>
    </w:p>
    <w:p w14:paraId="1027664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除外交易數</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14:paraId="528C9E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錯誤率</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77BC69E7"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失敗的儲存體交易數</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328935E"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7C5A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A7099E"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14:paraId="15481CB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A53FD"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14:paraId="2F650A4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7530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14:paraId="1156C33B"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259A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B6D00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14:paraId="3E61DF70"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C747E" w14:textId="77777777"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14:paraId="4F5DD93E" w14:textId="77777777"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06B3"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14:paraId="1C5AA18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A06E"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14:paraId="77A88682"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D0E4F"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14:paraId="0D8A2822"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36DB1"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3FB3D"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14:paraId="37675CB7"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25315" w14:textId="77777777"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14:paraId="0DA9FEFC"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7BF6B" w14:textId="77777777"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14:paraId="135CA117"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9CA334" w14:textId="77777777" w:rsidR="006365DD" w:rsidRDefault="006365DD" w:rsidP="006365DD">
      <w:pPr>
        <w:pStyle w:val="ProductList-Body"/>
        <w:rPr>
          <w:rFonts w:ascii="Calibri" w:hAnsi="Calibri"/>
          <w:lang w:eastAsia="zh-TW"/>
        </w:rPr>
      </w:pPr>
    </w:p>
    <w:p w14:paraId="0B2DF668"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14:paraId="7D52B89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97F62C6"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56FD2683"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48BB4E99"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54C329B5"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Pr>
          <w:rFonts w:ascii="Calibri" w:hAnsi="PMingLiU" w:hint="eastAsia"/>
          <w:b/>
          <w:color w:val="00188F"/>
          <w:lang w:eastAsia="zh-TW"/>
        </w:rPr>
        <w:t>異地複寫延隔時間</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5E23F4B2" w14:textId="77777777" w:rsidR="006365DD" w:rsidRDefault="006365DD" w:rsidP="006365DD">
      <w:pPr>
        <w:pStyle w:val="ProductList-Body"/>
        <w:spacing w:after="40"/>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246F38B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Pr>
          <w:rFonts w:ascii="Calibri" w:hAnsi="PMingLiU" w:hint="eastAsia"/>
          <w:lang w:eastAsia="zh-TW"/>
        </w:rPr>
        <w:t>」係指僅在主要地區內同步複寫資料之儲存體帳戶。</w:t>
      </w:r>
    </w:p>
    <w:p w14:paraId="59E08FF6"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主要地區</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16FFC06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6C845EA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次要地區</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2D2FC12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儲存體交易總數</w:t>
      </w:r>
      <w:r>
        <w:rPr>
          <w:rFonts w:ascii="Calibri" w:hAnsi="PMingLiU" w:hint="eastAsia"/>
          <w:lang w:eastAsia="zh-TW"/>
        </w:rPr>
        <w:t>」係指特定訂閱中儲存體服務之所有儲存體帳戶間的一小時間隔內試圖進行的非除外交易數之所有儲存體交易數組。</w:t>
      </w:r>
    </w:p>
    <w:p w14:paraId="1C10B2BB"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Pr>
          <w:rFonts w:ascii="Calibri" w:hAnsi="PMingLiU" w:hint="eastAsia"/>
          <w:lang w:eastAsia="zh-TW"/>
        </w:rPr>
        <w:t>」係指跨多個設施複寫其資料之儲存體帳戶。這些設施可能位於相同地理區域內或跨兩個地理區域。</w:t>
      </w:r>
    </w:p>
    <w:p w14:paraId="47A57C10" w14:textId="77777777" w:rsidR="006365DD" w:rsidRDefault="006365DD" w:rsidP="006365DD">
      <w:pPr>
        <w:pStyle w:val="ProductList-Body"/>
        <w:rPr>
          <w:rFonts w:ascii="Calibri" w:hAnsi="Calibri"/>
          <w:lang w:eastAsia="zh-TW"/>
        </w:rPr>
      </w:pPr>
    </w:p>
    <w:p w14:paraId="32953A4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1E93558" w14:textId="77777777" w:rsidR="006365DD" w:rsidRDefault="006365DD" w:rsidP="006365DD">
      <w:pPr>
        <w:pStyle w:val="ProductList-Body"/>
        <w:rPr>
          <w:rFonts w:ascii="Calibri" w:hAnsi="Calibri"/>
          <w:lang w:eastAsia="zh-TW"/>
        </w:rPr>
      </w:pPr>
    </w:p>
    <w:p w14:paraId="0AB0475D" w14:textId="77777777" w:rsidR="006365DD" w:rsidRPr="00F8591B" w:rsidRDefault="009417A4" w:rsidP="00C66D7A">
      <w:pPr>
        <w:pStyle w:val="ListParagraph"/>
        <w:rPr>
          <w:rFonts w:ascii="Cambria Math" w:hAnsi="Cambria Math"/>
          <w:sz w:val="18"/>
          <w:szCs w:val="18"/>
          <w:oMath/>
        </w:rPr>
      </w:pPr>
      <m:oMathPara>
        <m:oMath>
          <m:r>
            <w:rPr>
              <w:rFonts w:ascii="Cambria Math" w:hAnsi="Calibri" w:cs="Tahoma"/>
              <w:sz w:val="18"/>
              <w:szCs w:val="18"/>
            </w:rPr>
            <m:t>100%</m:t>
          </m:r>
          <m:r>
            <w:rPr>
              <w:rFonts w:ascii="Cambria Math" w:eastAsia="MS Mincho" w:hAnsi="Cambria Math" w:cs="MS Mincho" w:hint="eastAsia"/>
              <w:sz w:val="18"/>
              <w:szCs w:val="18"/>
            </w:rPr>
            <m:t>-</m:t>
          </m:r>
          <m:r>
            <w:rPr>
              <w:rFonts w:ascii="Cambria Math" w:hAnsi="Cambria Math" w:hint="eastAsia"/>
              <w:sz w:val="18"/>
              <w:szCs w:val="18"/>
            </w:rPr>
            <m:t>平均錯誤率</m:t>
          </m:r>
        </m:oMath>
      </m:oMathPara>
    </w:p>
    <w:p w14:paraId="27AE7ED2" w14:textId="77777777" w:rsidR="006365DD" w:rsidRDefault="006365DD" w:rsidP="00222766">
      <w:pPr>
        <w:pStyle w:val="ProductList-ClauseHeading"/>
        <w:rPr>
          <w:rFonts w:ascii="Calibri" w:hAnsi="Calibri"/>
        </w:rPr>
      </w:pPr>
      <w:r>
        <w:rPr>
          <w:rFonts w:ascii="Calibri" w:hAnsi="PMingLiU" w:hint="eastAsia"/>
        </w:rPr>
        <w:t>服務折讓</w:t>
      </w:r>
      <w:r>
        <w:rPr>
          <w:rFonts w:ascii="Calibri" w:hAnsi="Calibri" w:hint="eastAsia"/>
        </w:rPr>
        <w:t xml:space="preserve"> </w:t>
      </w:r>
      <w:r>
        <w:rPr>
          <w:rFonts w:ascii="Calibri" w:hAnsi="Calibri" w:hint="eastAsia"/>
        </w:rPr>
        <w:t>–</w:t>
      </w:r>
      <w:r>
        <w:rPr>
          <w:rFonts w:ascii="Calibri" w:hAnsi="Calibri" w:hint="eastAsia"/>
        </w:rPr>
        <w:t xml:space="preserve"> LRS</w:t>
      </w:r>
      <w:r>
        <w:rPr>
          <w:rFonts w:ascii="Calibri" w:hAnsi="PMingLiU" w:hint="eastAsia"/>
        </w:rPr>
        <w:t>、</w:t>
      </w:r>
      <w:r>
        <w:rPr>
          <w:rFonts w:ascii="Calibri" w:hAnsi="Calibri" w:hint="eastAsia"/>
        </w:rPr>
        <w:t>ZRS</w:t>
      </w:r>
      <w:r>
        <w:rPr>
          <w:rFonts w:ascii="Calibri" w:hAnsi="PMingLiU" w:hint="eastAsia"/>
        </w:rPr>
        <w:t>、</w:t>
      </w:r>
      <w:r>
        <w:rPr>
          <w:rFonts w:ascii="Calibri" w:hAnsi="Calibri" w:hint="eastAsia"/>
        </w:rPr>
        <w:t xml:space="preserve">GRS </w:t>
      </w:r>
      <w:r>
        <w:rPr>
          <w:rFonts w:ascii="Calibri" w:hAnsi="PMingLiU" w:hint="eastAsia"/>
        </w:rPr>
        <w:t>及</w:t>
      </w:r>
      <w:r>
        <w:rPr>
          <w:rFonts w:ascii="Calibri" w:hAnsi="Calibri" w:hint="eastAsia"/>
        </w:rPr>
        <w:t xml:space="preserve"> RA-GRS (</w:t>
      </w:r>
      <w:r>
        <w:rPr>
          <w:rFonts w:ascii="Calibri" w:hAnsi="PMingLiU" w:hint="eastAsia"/>
        </w:rPr>
        <w:t>寫入要求</w:t>
      </w:r>
      <w:r>
        <w:rPr>
          <w:rFonts w:ascii="Calibri" w:hAnsi="Calibri" w:hint="eastAsia"/>
        </w:rPr>
        <w:t xml:space="preserve">) </w:t>
      </w:r>
      <w:r>
        <w:rPr>
          <w:rFonts w:ascii="Calibri" w:hAnsi="PMingLiU" w:hint="eastAsia"/>
        </w:rPr>
        <w:t>帳戶</w:t>
      </w:r>
      <w:r w:rsidR="00222766" w:rsidRPr="00037AAC">
        <w:rPr>
          <w:rFonts w:ascii="Calibri" w:hAnsi="Calibri" w:hint="eastAsia"/>
          <w:bCs/>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40D3F7DF"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44156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F700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9C3BF5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D8F4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FD3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64CBF8C3"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FDCA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8BB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0134D86" w14:textId="77777777" w:rsidR="006365DD" w:rsidRPr="0058674F" w:rsidRDefault="006365DD" w:rsidP="006365DD">
      <w:pPr>
        <w:pStyle w:val="ProductList-Body"/>
        <w:rPr>
          <w:rFonts w:ascii="Calibri" w:hAnsi="Calibri"/>
          <w:sz w:val="12"/>
          <w:szCs w:val="16"/>
          <w:lang w:val="zh-TW" w:eastAsia="zh-TW" w:bidi="zh-TW"/>
        </w:rPr>
      </w:pPr>
    </w:p>
    <w:p w14:paraId="7F91CABE" w14:textId="77777777" w:rsidR="006365DD" w:rsidRDefault="006365DD" w:rsidP="00E92F9C">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F1E4389" w14:textId="77777777" w:rsidTr="00F545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1BDCA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ECBD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5C524C4"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1E3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040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0C9137D" w14:textId="77777777" w:rsidTr="00F545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034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6BB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CFD421B"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5ADDD947"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90" w:name="_Toc412532213"/>
      <w:bookmarkStart w:id="91" w:name="_Toc425514715"/>
      <w:r w:rsidRPr="000850EF">
        <w:rPr>
          <w:rFonts w:ascii="Calibri Light" w:hAnsi="Calibri Light" w:hint="eastAsia"/>
          <w:szCs w:val="28"/>
          <w:lang w:eastAsia="zh-TW"/>
        </w:rPr>
        <w:t xml:space="preserve">StorSimple </w:t>
      </w:r>
      <w:r w:rsidRPr="000850EF">
        <w:rPr>
          <w:rFonts w:ascii="Calibri Light" w:hAnsi="Calibri Light" w:hint="eastAsia"/>
          <w:szCs w:val="28"/>
          <w:lang w:eastAsia="zh-TW"/>
        </w:rPr>
        <w:t>服務</w:t>
      </w:r>
      <w:bookmarkEnd w:id="90"/>
      <w:bookmarkEnd w:id="91"/>
    </w:p>
    <w:p w14:paraId="0BE56B70" w14:textId="77777777" w:rsidR="006365DD" w:rsidRPr="009417A4" w:rsidRDefault="006365DD" w:rsidP="00222766">
      <w:pPr>
        <w:pStyle w:val="ProductList-Body"/>
        <w:rPr>
          <w:rFonts w:ascii="Calibri" w:hAnsi="Calibri"/>
          <w:b/>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7B5757B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備份</w:t>
      </w:r>
      <w:r>
        <w:rPr>
          <w:rFonts w:ascii="Calibri" w:hAnsi="PMingLiU" w:hint="eastAsia"/>
          <w:lang w:eastAsia="zh-TW"/>
        </w:rPr>
        <w:t>」係指將已註冊的</w:t>
      </w:r>
      <w:r>
        <w:rPr>
          <w:rFonts w:ascii="Calibri" w:hAnsi="Calibri" w:hint="eastAsia"/>
          <w:lang w:eastAsia="zh-TW"/>
        </w:rPr>
        <w:t xml:space="preserve"> StorSimple </w:t>
      </w:r>
      <w:r>
        <w:rPr>
          <w:rFonts w:ascii="Calibri" w:hAnsi="PMingLiU" w:hint="eastAsia"/>
          <w:lang w:eastAsia="zh-TW"/>
        </w:rPr>
        <w:t>裝置上所儲存之資料，備份至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60CCF1E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雲端分層處理</w:t>
      </w:r>
      <w:r>
        <w:rPr>
          <w:rFonts w:ascii="Calibri" w:hAnsi="PMingLiU" w:hint="eastAsia"/>
          <w:lang w:eastAsia="zh-TW"/>
        </w:rPr>
        <w:t>」係指將資料從已註冊的</w:t>
      </w:r>
      <w:r>
        <w:rPr>
          <w:rFonts w:ascii="Calibri" w:hAnsi="Calibri" w:hint="eastAsia"/>
          <w:lang w:eastAsia="zh-TW"/>
        </w:rPr>
        <w:t xml:space="preserve"> StorSimple </w:t>
      </w:r>
      <w:r>
        <w:rPr>
          <w:rFonts w:ascii="Calibri" w:hAnsi="PMingLiU" w:hint="eastAsia"/>
          <w:lang w:eastAsia="zh-TW"/>
        </w:rPr>
        <w:t>裝置，移轉至</w:t>
      </w:r>
      <w:r>
        <w:rPr>
          <w:rFonts w:ascii="Calibri" w:hAnsi="Calibri" w:hint="eastAsia"/>
          <w:lang w:eastAsia="zh-TW"/>
        </w:rPr>
        <w:t xml:space="preserve"> Microsoft Azure </w:t>
      </w:r>
      <w:r>
        <w:rPr>
          <w:rFonts w:ascii="Calibri" w:hAnsi="PMingLiU" w:hint="eastAsia"/>
          <w:lang w:eastAsia="zh-TW"/>
        </w:rPr>
        <w:t>內的一個或多個相關雲端儲存體帳戶之程序。</w:t>
      </w:r>
    </w:p>
    <w:p w14:paraId="31681BE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」係指已設定要對</w:t>
      </w:r>
      <w:r>
        <w:rPr>
          <w:rFonts w:ascii="Calibri" w:hAnsi="Calibri" w:hint="eastAsia"/>
          <w:lang w:eastAsia="zh-TW"/>
        </w:rPr>
        <w:t xml:space="preserve"> Microsoft Azure </w:t>
      </w:r>
      <w:r>
        <w:rPr>
          <w:rFonts w:ascii="Calibri" w:hAnsi="PMingLiU" w:hint="eastAsia"/>
          <w:lang w:eastAsia="zh-TW"/>
        </w:rPr>
        <w:t>中之</w:t>
      </w:r>
      <w:r>
        <w:rPr>
          <w:rFonts w:ascii="Calibri" w:hAnsi="Calibri" w:hint="eastAsia"/>
          <w:lang w:eastAsia="zh-TW"/>
        </w:rPr>
        <w:t xml:space="preserve"> StorSimple </w:t>
      </w:r>
      <w:r>
        <w:rPr>
          <w:rFonts w:ascii="Calibri" w:hAnsi="PMingLiU" w:hint="eastAsia"/>
          <w:lang w:eastAsia="zh-TW"/>
        </w:rPr>
        <w:t>儲存體帳戶進行備份或雲端分層處理期間的總分鐘數。</w:t>
      </w:r>
    </w:p>
    <w:p w14:paraId="02026A19"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失敗</w:t>
      </w:r>
      <w:r>
        <w:rPr>
          <w:rFonts w:ascii="Calibri" w:hAnsi="PMingLiU" w:hint="eastAsia"/>
          <w:lang w:eastAsia="zh-TW"/>
        </w:rPr>
        <w:t>」係指由於無法使用</w:t>
      </w:r>
      <w:r>
        <w:rPr>
          <w:rFonts w:ascii="Calibri" w:hAnsi="Calibri" w:hint="eastAsia"/>
          <w:lang w:eastAsia="zh-TW"/>
        </w:rPr>
        <w:t xml:space="preserve"> StorSimple </w:t>
      </w:r>
      <w:r>
        <w:rPr>
          <w:rFonts w:ascii="Calibri" w:hAnsi="PMingLiU" w:hint="eastAsia"/>
          <w:lang w:eastAsia="zh-TW"/>
        </w:rPr>
        <w:t>服務，以致無法完整完成已適當設定之備份、階層處理或還原作業。</w:t>
      </w:r>
    </w:p>
    <w:p w14:paraId="31ACEF04"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受管理的項目</w:t>
      </w:r>
      <w:r>
        <w:rPr>
          <w:rFonts w:ascii="Calibri" w:hAnsi="PMingLiU" w:hint="eastAsia"/>
          <w:lang w:eastAsia="zh-TW"/>
        </w:rPr>
        <w:t>」係指已設定為要使用</w:t>
      </w:r>
      <w:r>
        <w:rPr>
          <w:rFonts w:ascii="Calibri" w:hAnsi="Calibri" w:hint="eastAsia"/>
          <w:lang w:eastAsia="zh-TW"/>
        </w:rPr>
        <w:t xml:space="preserve"> StorSimple </w:t>
      </w:r>
      <w:r>
        <w:rPr>
          <w:rFonts w:ascii="Calibri" w:hAnsi="PMingLiU" w:hint="eastAsia"/>
          <w:lang w:eastAsia="zh-TW"/>
        </w:rPr>
        <w:t>服務備份至雲端儲存體帳戶的磁碟區。</w:t>
      </w:r>
    </w:p>
    <w:p w14:paraId="525A2D3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訂閱之全部受管理的項目進行部署之所有部署分鐘數總和。</w:t>
      </w:r>
    </w:p>
    <w:p w14:paraId="68849F3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還原</w:t>
      </w:r>
      <w:r>
        <w:rPr>
          <w:rFonts w:ascii="Calibri" w:hAnsi="PMingLiU" w:hint="eastAsia"/>
          <w:lang w:eastAsia="zh-TW"/>
        </w:rPr>
        <w:t>」係指將資料從其相關聯的雲端儲存體帳戶複製至已註冊之</w:t>
      </w:r>
      <w:r>
        <w:rPr>
          <w:rFonts w:ascii="Calibri" w:hAnsi="Calibri" w:hint="eastAsia"/>
          <w:lang w:eastAsia="zh-TW"/>
        </w:rPr>
        <w:t xml:space="preserve"> StorSimple </w:t>
      </w:r>
      <w:r>
        <w:rPr>
          <w:rFonts w:ascii="Calibri" w:hAnsi="PMingLiU" w:hint="eastAsia"/>
          <w:lang w:eastAsia="zh-TW"/>
        </w:rPr>
        <w:t>裝置的程序。</w:t>
      </w:r>
    </w:p>
    <w:p w14:paraId="42DE03AF" w14:textId="77777777" w:rsidR="006365DD" w:rsidRDefault="006365DD" w:rsidP="006365DD">
      <w:pPr>
        <w:pStyle w:val="ProductList-Body"/>
        <w:rPr>
          <w:rFonts w:ascii="Calibri" w:hAnsi="Calibri"/>
          <w:lang w:eastAsia="zh-TW"/>
        </w:rPr>
      </w:pPr>
    </w:p>
    <w:p w14:paraId="5A403B9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D6895">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StorSimple </w:t>
      </w:r>
      <w:r>
        <w:rPr>
          <w:rFonts w:ascii="Calibri" w:hAnsi="PMingLiU" w:hint="eastAsia"/>
          <w:lang w:eastAsia="zh-TW"/>
        </w:rPr>
        <w:t>服務無法供受管理的項目使用期間，由　貴用戶於指定的</w:t>
      </w:r>
      <w:r>
        <w:rPr>
          <w:rFonts w:ascii="Calibri" w:hAnsi="Calibri" w:hint="eastAsia"/>
          <w:lang w:eastAsia="zh-TW"/>
        </w:rPr>
        <w:t xml:space="preserve"> Microsoft Azure </w:t>
      </w:r>
      <w:r>
        <w:rPr>
          <w:rFonts w:ascii="Calibri" w:hAnsi="PMingLiU" w:hint="eastAsia"/>
          <w:lang w:eastAsia="zh-TW"/>
        </w:rPr>
        <w:t>訂閱中，針對已設定要進行備份或雲端分層處理之全部受管理的項目進行之總累積部署分鐘數。自某受管理的項目進行與受管理的項目相關之備份、雲端分層處理或還原作業第一次失敗開始，至受管理的項目之備份、雲端分層處理或還原作業成功初始為止的期間，視同</w:t>
      </w:r>
      <w:r>
        <w:rPr>
          <w:rFonts w:ascii="Calibri" w:hAnsi="Calibri" w:hint="eastAsia"/>
          <w:lang w:eastAsia="zh-TW"/>
        </w:rPr>
        <w:t xml:space="preserve"> StorSimple </w:t>
      </w:r>
      <w:r>
        <w:rPr>
          <w:rFonts w:ascii="Calibri" w:hAnsi="PMingLiU" w:hint="eastAsia"/>
          <w:lang w:eastAsia="zh-TW"/>
        </w:rPr>
        <w:t>服務無法供該特定受管理的項目使用，但前提是要持續試圖進行重試，且頻率不得低於每三十分鐘進行一次。</w:t>
      </w:r>
    </w:p>
    <w:p w14:paraId="6D3A3890" w14:textId="77777777" w:rsidR="006365DD" w:rsidRDefault="006365DD" w:rsidP="006365DD">
      <w:pPr>
        <w:pStyle w:val="ProductList-Body"/>
        <w:rPr>
          <w:rFonts w:ascii="Calibri" w:hAnsi="Calibri"/>
          <w:lang w:eastAsia="zh-TW"/>
        </w:rPr>
      </w:pPr>
    </w:p>
    <w:p w14:paraId="6D98D50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D689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B329E42" w14:textId="77777777" w:rsidR="00D17901" w:rsidRDefault="00D17901" w:rsidP="00D17901">
      <w:pPr>
        <w:pStyle w:val="ProductList-Body"/>
        <w:rPr>
          <w:rFonts w:ascii="Calibri" w:hAnsi="Calibri"/>
        </w:rPr>
      </w:pPr>
    </w:p>
    <w:p w14:paraId="7FEDFC8D" w14:textId="77777777" w:rsidR="006365DD" w:rsidRPr="00007994" w:rsidRDefault="00AA2549" w:rsidP="00D17901">
      <w:pPr>
        <w:pStyle w:val="ListParagraph"/>
        <w:rPr>
          <w:rFonts w:ascii="Cambria Math" w:hAnsi="Cambria Math"/>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FE9E5D"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8D689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81CA1C2"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E3A6A"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E3CC2C"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203988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646F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E95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6B3A7B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0015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171B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536AA9E"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3D3C48A3" w14:textId="77777777" w:rsidR="00E92F9C" w:rsidRPr="000850EF" w:rsidRDefault="00E92F9C" w:rsidP="00E92F9C">
      <w:pPr>
        <w:pStyle w:val="ProductList-Offering2Heading"/>
        <w:tabs>
          <w:tab w:val="clear" w:pos="360"/>
        </w:tabs>
        <w:outlineLvl w:val="2"/>
        <w:rPr>
          <w:rFonts w:ascii="Calibri" w:hAnsi="Calibri"/>
          <w:szCs w:val="28"/>
          <w:lang w:val="en-US" w:eastAsia="zh-TW"/>
        </w:rPr>
      </w:pPr>
      <w:bookmarkStart w:id="92" w:name="_Toc412532214"/>
      <w:bookmarkStart w:id="93" w:name="_Toc425514716"/>
      <w:r w:rsidRPr="000850EF">
        <w:rPr>
          <w:rFonts w:ascii="Calibri" w:hAnsi="PMingLiU" w:hint="eastAsia"/>
          <w:szCs w:val="28"/>
          <w:lang w:eastAsia="zh-TW"/>
        </w:rPr>
        <w:t>串流分析資料</w:t>
      </w:r>
      <w:r w:rsidRPr="000850EF">
        <w:rPr>
          <w:rFonts w:ascii="Calibri" w:hAnsi="Calibri"/>
          <w:szCs w:val="28"/>
          <w:lang w:eastAsia="zh-TW"/>
        </w:rPr>
        <w:t xml:space="preserve"> – API </w:t>
      </w:r>
      <w:r w:rsidRPr="000850EF">
        <w:rPr>
          <w:rFonts w:ascii="Calibri" w:hAnsi="PMingLiU" w:hint="eastAsia"/>
          <w:szCs w:val="28"/>
          <w:lang w:eastAsia="zh-TW"/>
        </w:rPr>
        <w:t>呼叫</w:t>
      </w:r>
      <w:bookmarkEnd w:id="93"/>
    </w:p>
    <w:p w14:paraId="4CBB7BDE" w14:textId="77777777" w:rsidR="00E92F9C" w:rsidRDefault="00E92F9C" w:rsidP="00E92F9C">
      <w:pPr>
        <w:pStyle w:val="ProductList-Body"/>
        <w:rPr>
          <w:rFonts w:ascii="Calibri" w:hAnsi="Calibri"/>
          <w:lang w:eastAsia="zh-TW"/>
        </w:rPr>
      </w:pPr>
      <w:r>
        <w:rPr>
          <w:rFonts w:hAnsi="PMingLiU" w:hint="eastAsia"/>
          <w:b/>
          <w:color w:val="00188F"/>
          <w:lang w:eastAsia="zh-TW"/>
        </w:rPr>
        <w:t>其他定義：</w:t>
      </w:r>
    </w:p>
    <w:p w14:paraId="4F8BC7A4" w14:textId="77777777" w:rsidR="00E92F9C" w:rsidRDefault="00E92F9C" w:rsidP="00E92F9C">
      <w:pPr>
        <w:pStyle w:val="ProductList-Body"/>
        <w:spacing w:after="40"/>
        <w:rPr>
          <w:lang w:eastAsia="zh-TW"/>
        </w:rPr>
      </w:pPr>
      <w:r>
        <w:rPr>
          <w:rFonts w:hAnsi="PMingLiU" w:hint="eastAsia"/>
          <w:lang w:eastAsia="zh-TW"/>
        </w:rPr>
        <w:t>「</w:t>
      </w:r>
      <w:r>
        <w:rPr>
          <w:rFonts w:hAnsi="PMingLiU" w:hint="eastAsia"/>
          <w:b/>
          <w:color w:val="00188F"/>
          <w:lang w:eastAsia="zh-TW"/>
        </w:rPr>
        <w:t>試圖交易總數</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4076D02B" w14:textId="77777777" w:rsidR="00E92F9C" w:rsidRDefault="00E92F9C" w:rsidP="00E92F9C">
      <w:pPr>
        <w:pStyle w:val="ProductList-Body"/>
        <w:rPr>
          <w:lang w:eastAsia="zh-TW"/>
        </w:rPr>
      </w:pPr>
      <w:r>
        <w:rPr>
          <w:rFonts w:hAnsi="PMingLiU" w:hint="eastAsia"/>
          <w:lang w:eastAsia="zh-TW"/>
        </w:rPr>
        <w:t>「</w:t>
      </w:r>
      <w:r>
        <w:rPr>
          <w:rFonts w:hAnsi="PMingLiU" w:hint="eastAsia"/>
          <w:b/>
          <w:color w:val="00188F"/>
          <w:lang w:eastAsia="zh-TW"/>
        </w:rPr>
        <w:t>失敗交易數</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291CE98C" w14:textId="77777777" w:rsidR="00E92F9C" w:rsidRDefault="00E92F9C" w:rsidP="00E92F9C">
      <w:pPr>
        <w:pStyle w:val="ProductList-Body"/>
        <w:rPr>
          <w:lang w:eastAsia="zh-TW"/>
        </w:rPr>
      </w:pPr>
    </w:p>
    <w:p w14:paraId="5538773A"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Pr>
          <w:rFonts w:hAnsi="PMingLiU" w:hint="eastAsia"/>
          <w:b/>
          <w:color w:val="00188F"/>
          <w:lang w:eastAsia="zh-TW"/>
        </w:rPr>
        <w:t>每月上線時間百分比</w:t>
      </w:r>
      <w:r>
        <w:rPr>
          <w:rFonts w:hAnsi="PMingLiU" w:hint="eastAsia"/>
          <w:lang w:eastAsia="zh-TW"/>
        </w:rPr>
        <w:t>」係利用下列公式表示：</w:t>
      </w:r>
    </w:p>
    <w:p w14:paraId="7242BDF7" w14:textId="77777777" w:rsidR="00E92F9C" w:rsidRDefault="00E92F9C" w:rsidP="00E92F9C">
      <w:pPr>
        <w:pStyle w:val="ProductList-Body"/>
        <w:rPr>
          <w:lang w:eastAsia="zh-TW"/>
        </w:rPr>
      </w:pPr>
    </w:p>
    <w:p w14:paraId="057E9B07" w14:textId="77777777" w:rsidR="00E92F9C" w:rsidRDefault="00E92F9C" w:rsidP="00E92F9C">
      <w:pPr>
        <w:rPr>
          <w:rFonts w:ascii="Calibri" w:hAnsi="Calibri" w:cs="Tahoma"/>
          <w:sz w:val="18"/>
          <w:szCs w:val="18"/>
        </w:rPr>
      </w:pPr>
      <m:oMathPara>
        <m:oMath>
          <m:r>
            <m:rPr>
              <m:sty m:val="p"/>
            </m:rPr>
            <w:rPr>
              <w:rFonts w:ascii="Cambria Math" w:hAnsi="Cambria Math" w:hint="eastAsia"/>
              <w:sz w:val="18"/>
              <w:szCs w:val="18"/>
            </w:rPr>
            <m:t>每月上線時間</m:t>
          </m:r>
          <m:r>
            <m:rPr>
              <m:sty m:val="p"/>
            </m:rPr>
            <w:rPr>
              <w:rFonts w:ascii="Cambria Math" w:hAnsi="Cambria Math"/>
              <w:sz w:val="18"/>
              <w:szCs w:val="18"/>
            </w:rPr>
            <m:t xml:space="preserve"> %</m:t>
          </m:r>
          <m:r>
            <m:rPr>
              <m:sty m:val="p"/>
            </m:rPr>
            <w:rPr>
              <w:rFonts w:ascii="Cambria Math" w:hAnsi="Calibri" w:cs="Tahoma"/>
              <w:sz w:val="18"/>
              <w:szCs w:val="18"/>
            </w:rPr>
            <m:t>=</m:t>
          </m:r>
          <m:f>
            <m:fPr>
              <m:ctrlPr>
                <w:rPr>
                  <w:rFonts w:ascii="Cambria Math" w:hAnsi="Calibri" w:cs="Tahoma"/>
                  <w:sz w:val="18"/>
                  <w:szCs w:val="18"/>
                </w:rPr>
              </m:ctrlPr>
            </m:fPr>
            <m:num>
              <m:r>
                <m:rPr>
                  <m:sty m:val="p"/>
                </m:rPr>
                <w:rPr>
                  <w:rFonts w:ascii="Cambria Math" w:hAnsi="Cambria Math" w:hint="eastAsia"/>
                  <w:sz w:val="18"/>
                  <w:szCs w:val="18"/>
                </w:rPr>
                <m:t>試圖交易總數</m:t>
              </m:r>
              <m:r>
                <m:rPr>
                  <m:sty m:val="p"/>
                </m:rPr>
                <w:rPr>
                  <w:rFonts w:ascii="Cambria Math" w:hAnsi="Cambria Math"/>
                  <w:sz w:val="18"/>
                  <w:szCs w:val="18"/>
                </w:rPr>
                <m:t>-</m:t>
              </m:r>
              <m:r>
                <m:rPr>
                  <m:sty m:val="p"/>
                </m:rPr>
                <w:rPr>
                  <w:rFonts w:ascii="Cambria Math" w:hAnsi="Cambria Math" w:hint="eastAsia"/>
                  <w:sz w:val="18"/>
                  <w:szCs w:val="18"/>
                </w:rPr>
                <m:t>失敗交易數</m:t>
              </m:r>
            </m:num>
            <m:den>
              <m:r>
                <m:rPr>
                  <m:sty m:val="p"/>
                </m:rPr>
                <w:rPr>
                  <w:rFonts w:ascii="Cambria Math" w:hAnsi="Cambria Math" w:hint="eastAsia"/>
                  <w:sz w:val="18"/>
                  <w:szCs w:val="18"/>
                </w:rPr>
                <m:t>試圖交易總數</m:t>
              </m:r>
            </m:den>
          </m:f>
        </m:oMath>
      </m:oMathPara>
    </w:p>
    <w:p w14:paraId="650E1D67" w14:textId="77777777" w:rsidR="00E92F9C" w:rsidRDefault="00E92F9C" w:rsidP="00E92F9C">
      <w:pPr>
        <w:pStyle w:val="ProductList-Body"/>
        <w:rPr>
          <w:rFonts w:ascii="Calibri" w:hAnsi="Calibri"/>
        </w:rPr>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18A95A1" w14:textId="77777777" w:rsidTr="00E92F9C">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8AEBA8"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7F73CF"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0F8FAD65"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B1BA1"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FB6AD" w14:textId="77777777" w:rsidR="00E92F9C" w:rsidRDefault="00E92F9C" w:rsidP="00E92F9C">
            <w:pPr>
              <w:pStyle w:val="ProductList-OfferingBody"/>
              <w:spacing w:line="254" w:lineRule="auto"/>
              <w:jc w:val="center"/>
              <w:rPr>
                <w:lang w:val="zh-TW" w:eastAsia="zh-TW" w:bidi="zh-TW"/>
              </w:rPr>
            </w:pPr>
            <w:r>
              <w:t>10%</w:t>
            </w:r>
          </w:p>
        </w:tc>
      </w:tr>
      <w:tr w:rsidR="00E92F9C" w14:paraId="49B6FD65" w14:textId="77777777" w:rsidTr="00E92F9C">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BA5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7C7C0" w14:textId="77777777" w:rsidR="00E92F9C" w:rsidRDefault="00E92F9C" w:rsidP="00E92F9C">
            <w:pPr>
              <w:pStyle w:val="ProductList-OfferingBody"/>
              <w:spacing w:line="254" w:lineRule="auto"/>
              <w:jc w:val="center"/>
              <w:rPr>
                <w:lang w:val="zh-TW" w:eastAsia="zh-TW" w:bidi="zh-TW"/>
              </w:rPr>
            </w:pPr>
            <w:r>
              <w:t>25%</w:t>
            </w:r>
          </w:p>
        </w:tc>
      </w:tr>
    </w:tbl>
    <w:p w14:paraId="0C23F438" w14:textId="77777777" w:rsidR="00E92F9C" w:rsidRDefault="00AA2549"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Pr>
            <w:rStyle w:val="Hyperlink"/>
            <w:rFonts w:hAnsi="PMingLiU" w:hint="eastAsia"/>
            <w:color w:val="0563C1"/>
            <w:sz w:val="16"/>
            <w:szCs w:val="16"/>
          </w:rPr>
          <w:t>目錄</w:t>
        </w:r>
      </w:hyperlink>
      <w:r w:rsidR="00E92F9C">
        <w:rPr>
          <w:sz w:val="16"/>
          <w:szCs w:val="16"/>
        </w:rPr>
        <w:t xml:space="preserve"> / </w:t>
      </w:r>
      <w:hyperlink r:id="rId23" w:anchor="其他定義" w:history="1">
        <w:r w:rsidR="00E92F9C">
          <w:rPr>
            <w:rStyle w:val="Hyperlink"/>
            <w:rFonts w:hAnsi="PMingLiU" w:hint="eastAsia"/>
            <w:color w:val="0563C1"/>
            <w:sz w:val="16"/>
            <w:szCs w:val="16"/>
          </w:rPr>
          <w:t>定義</w:t>
        </w:r>
      </w:hyperlink>
    </w:p>
    <w:p w14:paraId="5A5CCABB"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94" w:name="_Toc425514717"/>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94"/>
    </w:p>
    <w:p w14:paraId="34DA3F3A" w14:textId="77777777" w:rsidR="00E92F9C" w:rsidRDefault="00E92F9C" w:rsidP="00E92F9C">
      <w:pPr>
        <w:pStyle w:val="ProductList-Body"/>
        <w:rPr>
          <w:rFonts w:ascii="Calibri" w:hAnsi="Calibri"/>
        </w:rPr>
      </w:pPr>
      <w:r>
        <w:rPr>
          <w:rFonts w:hAnsi="PMingLiU" w:hint="eastAsia"/>
          <w:b/>
          <w:color w:val="00188F"/>
        </w:rPr>
        <w:t>其他定義：</w:t>
      </w:r>
    </w:p>
    <w:p w14:paraId="33B85F00" w14:textId="77777777" w:rsidR="00E92F9C" w:rsidRDefault="00E92F9C" w:rsidP="00E92F9C">
      <w:pPr>
        <w:pStyle w:val="ProductList-Body"/>
        <w:tabs>
          <w:tab w:val="left" w:pos="0"/>
        </w:tabs>
        <w:spacing w:after="40"/>
        <w:jc w:val="both"/>
        <w:rPr>
          <w:lang w:eastAsia="zh-TW"/>
        </w:rPr>
      </w:pPr>
      <w:r>
        <w:rPr>
          <w:rFonts w:hAnsi="PMingLiU" w:hint="eastAsia"/>
          <w:lang w:eastAsia="zh-TW"/>
        </w:rPr>
        <w:t>「</w:t>
      </w:r>
      <w:r>
        <w:rPr>
          <w:rFonts w:hAnsi="PMingLiU" w:hint="eastAsia"/>
          <w:b/>
          <w:color w:val="00188F"/>
          <w:lang w:eastAsia="zh-TW"/>
        </w:rPr>
        <w:t>部署分鐘數</w:t>
      </w:r>
      <w:r>
        <w:rPr>
          <w:rFonts w:hAnsi="PMingLiU" w:hint="eastAsia"/>
          <w:lang w:eastAsia="zh-TW"/>
        </w:rPr>
        <w:t>」係指在計費月份期間於串流分析資料服務中部署特定工作之總分鐘數。</w:t>
      </w:r>
    </w:p>
    <w:p w14:paraId="43214F0D" w14:textId="77777777" w:rsidR="00E92F9C" w:rsidRDefault="00E92F9C" w:rsidP="00E92F9C">
      <w:pPr>
        <w:pStyle w:val="ProductList-Body"/>
        <w:tabs>
          <w:tab w:val="left" w:pos="0"/>
        </w:tabs>
        <w:rPr>
          <w:lang w:eastAsia="zh-TW"/>
        </w:rPr>
      </w:pPr>
      <w:r>
        <w:rPr>
          <w:rFonts w:hAnsi="PMingLiU" w:hint="eastAsia"/>
          <w:lang w:eastAsia="zh-TW"/>
        </w:rPr>
        <w:t>「</w:t>
      </w:r>
      <w:r>
        <w:rPr>
          <w:rFonts w:hAnsi="PMingLiU" w:hint="eastAsia"/>
          <w:b/>
          <w:color w:val="00188F"/>
          <w:lang w:eastAsia="zh-TW"/>
        </w:rPr>
        <w:t>可用分鐘數上限</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6FE28D92" w14:textId="77777777" w:rsidR="00E92F9C" w:rsidRDefault="00E92F9C" w:rsidP="00E92F9C">
      <w:pPr>
        <w:pStyle w:val="ProductList-Body"/>
        <w:tabs>
          <w:tab w:val="left" w:pos="0"/>
        </w:tabs>
        <w:rPr>
          <w:lang w:eastAsia="zh-TW"/>
        </w:rPr>
      </w:pPr>
    </w:p>
    <w:p w14:paraId="615E10C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70B75E90" w14:textId="77777777" w:rsidR="00E92F9C" w:rsidRDefault="00E92F9C" w:rsidP="00E92F9C">
      <w:pPr>
        <w:pStyle w:val="ProductList-Body"/>
        <w:tabs>
          <w:tab w:val="left" w:pos="0"/>
        </w:tabs>
        <w:jc w:val="both"/>
        <w:rPr>
          <w:lang w:eastAsia="zh-TW"/>
        </w:rPr>
      </w:pPr>
    </w:p>
    <w:p w14:paraId="45B3AF33"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Pr>
          <w:rFonts w:hAnsi="PMingLiU" w:hint="eastAsia"/>
          <w:b/>
          <w:color w:val="00188F"/>
          <w:lang w:eastAsia="zh-TW"/>
        </w:rPr>
        <w:t>每月上線時間百分比</w:t>
      </w:r>
      <w:r>
        <w:rPr>
          <w:rFonts w:hAnsi="PMingLiU" w:hint="eastAsia"/>
          <w:lang w:eastAsia="zh-TW"/>
        </w:rPr>
        <w:t>」係利用下列公式表示：</w:t>
      </w:r>
    </w:p>
    <w:p w14:paraId="19551F28" w14:textId="77777777" w:rsidR="00E92F9C" w:rsidRDefault="00E92F9C" w:rsidP="00E92F9C">
      <w:pPr>
        <w:pStyle w:val="ProductList-Body"/>
        <w:tabs>
          <w:tab w:val="left" w:pos="0"/>
        </w:tabs>
        <w:jc w:val="both"/>
        <w:rPr>
          <w:lang w:eastAsia="zh-TW"/>
        </w:rPr>
      </w:pPr>
    </w:p>
    <w:p w14:paraId="7198FD06" w14:textId="77777777" w:rsidR="00E92F9C" w:rsidRDefault="00AA2549" w:rsidP="00E92F9C">
      <w:pPr>
        <w:pStyle w:val="ListParagraph"/>
        <w:rPr>
          <w:rFonts w:cs="Tahoma"/>
          <w:i/>
          <w:sz w:val="12"/>
          <w:szCs w:val="12"/>
        </w:rPr>
      </w:pPr>
      <m:oMathPara>
        <m:oMath>
          <m:f>
            <m:fPr>
              <m:ctrlPr>
                <w:rPr>
                  <w:rFonts w:ascii="Cambria Math" w:hAnsi="Cambria Math"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sz w:val="18"/>
                  <w:szCs w:val="18"/>
                </w:rPr>
                <m:t>-</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cs="Tahoma"/>
              <w:sz w:val="18"/>
              <w:szCs w:val="18"/>
              <w:lang w:eastAsia="zh-TW"/>
            </w:rPr>
            <m:t xml:space="preserve"> </m:t>
          </m:r>
          <m:r>
            <w:rPr>
              <w:rFonts w:ascii="Cambria Math" w:hAnsi="Cambria Math" w:cs="Calibri"/>
              <w:sz w:val="18"/>
              <w:szCs w:val="18"/>
            </w:rPr>
            <m:t>x</m:t>
          </m:r>
          <m:r>
            <w:rPr>
              <w:rFonts w:ascii="Cambria Math" w:cs="Tahoma"/>
              <w:sz w:val="18"/>
              <w:szCs w:val="18"/>
            </w:rPr>
            <m:t xml:space="preserve"> 100</m:t>
          </m:r>
        </m:oMath>
      </m:oMathPara>
    </w:p>
    <w:p w14:paraId="152FB190" w14:textId="77777777" w:rsidR="00E92F9C" w:rsidRDefault="00E92F9C" w:rsidP="00E92F9C">
      <w:pPr>
        <w:pStyle w:val="ProductList-Body"/>
      </w:pPr>
      <w:r>
        <w:rPr>
          <w:rFonts w:hAnsi="PMingLiU" w:hint="eastAsia"/>
          <w:b/>
          <w:color w:val="00188F"/>
        </w:rPr>
        <w:t>服務折讓：</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14:paraId="6D8891B4" w14:textId="77777777" w:rsidTr="00E92F9C">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BBA7D1"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21FA3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14:paraId="4854B802" w14:textId="77777777" w:rsidTr="00E92F9C">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A8720"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E9D48" w14:textId="77777777" w:rsidR="00E92F9C" w:rsidRDefault="00E92F9C" w:rsidP="00E92F9C">
            <w:pPr>
              <w:pStyle w:val="ProductList-OfferingBody"/>
              <w:spacing w:line="254" w:lineRule="auto"/>
              <w:jc w:val="center"/>
              <w:rPr>
                <w:lang w:val="zh-TW" w:eastAsia="zh-TW" w:bidi="zh-TW"/>
              </w:rPr>
            </w:pPr>
            <w:r>
              <w:t>10%</w:t>
            </w:r>
          </w:p>
        </w:tc>
      </w:tr>
      <w:tr w:rsidR="00E92F9C" w14:paraId="55FAE263" w14:textId="77777777" w:rsidTr="00E92F9C">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4114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87205" w14:textId="77777777" w:rsidR="00E92F9C" w:rsidRDefault="00E92F9C" w:rsidP="00E92F9C">
            <w:pPr>
              <w:pStyle w:val="ProductList-OfferingBody"/>
              <w:spacing w:line="254" w:lineRule="auto"/>
              <w:jc w:val="center"/>
              <w:rPr>
                <w:lang w:val="zh-TW" w:eastAsia="zh-TW" w:bidi="zh-TW"/>
              </w:rPr>
            </w:pPr>
            <w:r>
              <w:t>25%</w:t>
            </w:r>
          </w:p>
        </w:tc>
      </w:tr>
    </w:tbl>
    <w:p w14:paraId="14CBCF20" w14:textId="77777777" w:rsidR="00E92F9C" w:rsidRDefault="00AA2549" w:rsidP="00E92F9C">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14:paraId="69D5CC53"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5" w:name="_Toc425514718"/>
      <w:r w:rsidRPr="000850EF">
        <w:rPr>
          <w:rFonts w:ascii="Calibri" w:hAnsi="PMingLiU" w:hint="eastAsia"/>
          <w:szCs w:val="28"/>
          <w:lang w:eastAsia="zh-TW"/>
        </w:rPr>
        <w:t>流量管理員服務</w:t>
      </w:r>
      <w:bookmarkEnd w:id="92"/>
      <w:bookmarkEnd w:id="95"/>
    </w:p>
    <w:p w14:paraId="4A0C73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14:paraId="5AC55B05"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6041AD13"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52999F12"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流量管理員設定檔</w:t>
      </w:r>
      <w:r>
        <w:rPr>
          <w:rFonts w:ascii="Calibri" w:hAnsi="PMingLiU" w:hint="eastAsia"/>
          <w:lang w:eastAsia="zh-TW"/>
        </w:rPr>
        <w:t>」或「</w:t>
      </w:r>
      <w:r>
        <w:rPr>
          <w:rFonts w:ascii="Calibri" w:hAnsi="PMingLiU" w:hint="eastAsia"/>
          <w:b/>
          <w:color w:val="00188F"/>
          <w:lang w:eastAsia="zh-TW"/>
        </w:rPr>
        <w:t>設定檔</w:t>
      </w:r>
      <w:r>
        <w:rPr>
          <w:rFonts w:ascii="Calibri" w:hAnsi="PMingLiU" w:hint="eastAsia"/>
          <w:lang w:eastAsia="zh-TW"/>
        </w:rPr>
        <w:t>」係指由　貴用戶所建立之流量管理員服務的部署，內含網域名稱、端點及其他組態設定，如管理入口網站中所示。</w:t>
      </w:r>
    </w:p>
    <w:p w14:paraId="6A786854"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284742D9" w14:textId="77777777" w:rsidR="006365DD" w:rsidRDefault="006365DD" w:rsidP="006365DD">
      <w:pPr>
        <w:pStyle w:val="ProductList-Body"/>
        <w:rPr>
          <w:rFonts w:ascii="Calibri" w:hAnsi="Calibri"/>
          <w:lang w:eastAsia="zh-TW"/>
        </w:rPr>
      </w:pPr>
    </w:p>
    <w:p w14:paraId="50DC3AA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2BC1E404" w14:textId="77777777" w:rsidR="006365DD" w:rsidRDefault="006365DD" w:rsidP="006365DD">
      <w:pPr>
        <w:pStyle w:val="ProductList-Body"/>
        <w:rPr>
          <w:rFonts w:ascii="Calibri" w:hAnsi="Calibri"/>
          <w:lang w:eastAsia="zh-TW"/>
        </w:rPr>
      </w:pPr>
    </w:p>
    <w:p w14:paraId="485549C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0AFBB5A7" w14:textId="77777777" w:rsidR="00D17901" w:rsidRDefault="00D17901" w:rsidP="00D17901">
      <w:pPr>
        <w:pStyle w:val="ProductList-Body"/>
        <w:rPr>
          <w:rFonts w:ascii="Calibri" w:hAnsi="Calibri"/>
        </w:rPr>
      </w:pPr>
    </w:p>
    <w:p w14:paraId="75748C26" w14:textId="77777777" w:rsidR="006365DD"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13318EC2"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FFE1D8F"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3E732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589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454B4AF8"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0C63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159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9770E7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7D2D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FD4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7736D6F"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623A129D"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96" w:name="_Toc412532215"/>
      <w:bookmarkStart w:id="97" w:name="_Toc425514719"/>
      <w:r w:rsidRPr="000850EF">
        <w:rPr>
          <w:rFonts w:ascii="Calibri" w:hAnsi="PMingLiU" w:hint="eastAsia"/>
          <w:szCs w:val="28"/>
          <w:lang w:eastAsia="zh-TW"/>
        </w:rPr>
        <w:t>虛擬機器</w:t>
      </w:r>
      <w:bookmarkEnd w:id="96"/>
      <w:bookmarkEnd w:id="97"/>
    </w:p>
    <w:p w14:paraId="68E9025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00EE5">
        <w:rPr>
          <w:rFonts w:ascii="Calibri" w:hAnsi="Calibri" w:hint="eastAsia"/>
          <w:b/>
          <w:bCs/>
          <w:color w:val="00188F"/>
          <w:szCs w:val="18"/>
          <w:lang w:eastAsia="zh-TW"/>
        </w:rPr>
        <w:t>：</w:t>
      </w:r>
    </w:p>
    <w:p w14:paraId="4E0B1C9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可用性設定組</w:t>
      </w:r>
      <w:r>
        <w:rPr>
          <w:rFonts w:ascii="Calibri" w:hAnsi="PMingLiU" w:hint="eastAsia"/>
          <w:lang w:eastAsia="zh-TW"/>
        </w:rPr>
        <w:t>」係指跨不同的容錯網域部署之兩個或多個虛擬機器，可避免單一失敗點。</w:t>
      </w:r>
    </w:p>
    <w:p w14:paraId="1B53CE87"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容錯網域</w:t>
      </w:r>
      <w:r>
        <w:rPr>
          <w:rFonts w:ascii="Calibri" w:hAnsi="PMingLiU" w:hint="eastAsia"/>
          <w:lang w:eastAsia="zh-TW"/>
        </w:rPr>
        <w:t>」係指可共用共通資源之伺服器集合，例如電源及網路連線。</w:t>
      </w:r>
    </w:p>
    <w:p w14:paraId="7926E17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」係指在計費月份期間，針對在相同可用性設定集中部署兩個或多個執行個體之所有網際網路對應虛擬機器的總累積分鐘數。可用分鐘數上限是從相同可用性設定集至少兩個虛擬機器因從　貴用戶初始動作啟動時，至　貴用戶初始可能造成停止或刪除虛擬機器的動作為止所衡量出來的時間。</w:t>
      </w:r>
    </w:p>
    <w:p w14:paraId="63A38211"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虛擬機器</w:t>
      </w:r>
      <w:r>
        <w:rPr>
          <w:rFonts w:ascii="Calibri" w:hAnsi="PMingLiU" w:hint="eastAsia"/>
          <w:lang w:eastAsia="zh-TW"/>
        </w:rPr>
        <w:t>」係指永久有效之執行個體類型，其可供個別部署或視同可用性設定組的一部分部署。</w:t>
      </w:r>
    </w:p>
    <w:p w14:paraId="12C1B419" w14:textId="77777777" w:rsidR="006365DD" w:rsidRDefault="006365DD" w:rsidP="006365DD">
      <w:pPr>
        <w:pStyle w:val="ProductList-Body"/>
        <w:rPr>
          <w:rFonts w:ascii="Calibri" w:hAnsi="Calibri"/>
          <w:lang w:eastAsia="zh-TW"/>
        </w:rPr>
      </w:pPr>
    </w:p>
    <w:p w14:paraId="2C26E8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14:paraId="6BB0FEB6" w14:textId="77777777" w:rsidR="006365DD" w:rsidRDefault="006365DD" w:rsidP="006365DD">
      <w:pPr>
        <w:pStyle w:val="ProductList-Body"/>
        <w:rPr>
          <w:rFonts w:ascii="Calibri" w:hAnsi="Calibri"/>
          <w:lang w:eastAsia="zh-TW"/>
        </w:rPr>
      </w:pPr>
    </w:p>
    <w:p w14:paraId="0028720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2AAB04DB" w14:textId="77777777" w:rsidR="00D17901" w:rsidRDefault="00D17901" w:rsidP="00D17901">
      <w:pPr>
        <w:pStyle w:val="ProductList-Body"/>
        <w:rPr>
          <w:rFonts w:ascii="Calibri" w:hAnsi="Calibri"/>
        </w:rPr>
      </w:pPr>
    </w:p>
    <w:p w14:paraId="7DE613A2" w14:textId="77777777" w:rsidR="006365DD"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E8C206A"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6365DD" w14:paraId="067756BC" w14:textId="77777777" w:rsidTr="004D7C29">
        <w:trPr>
          <w:tblHeader/>
        </w:trPr>
        <w:tc>
          <w:tcPr>
            <w:tcW w:w="5400" w:type="dxa"/>
            <w:shd w:val="clear" w:color="auto" w:fill="0072C6"/>
            <w:hideMark/>
          </w:tcPr>
          <w:p w14:paraId="60C478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shd w:val="clear" w:color="auto" w:fill="0072C6"/>
            <w:hideMark/>
          </w:tcPr>
          <w:p w14:paraId="6C4AA3B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07B65C7" w14:textId="77777777" w:rsidTr="004D7C29">
        <w:tc>
          <w:tcPr>
            <w:tcW w:w="5400" w:type="dxa"/>
            <w:hideMark/>
          </w:tcPr>
          <w:p w14:paraId="2B4727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hideMark/>
          </w:tcPr>
          <w:p w14:paraId="63B276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C2C55B5" w14:textId="77777777" w:rsidTr="004D7C29">
        <w:tc>
          <w:tcPr>
            <w:tcW w:w="5400" w:type="dxa"/>
            <w:hideMark/>
          </w:tcPr>
          <w:p w14:paraId="28FC59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hideMark/>
          </w:tcPr>
          <w:p w14:paraId="740699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0BE0E3E3"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14:paraId="4D933ADB" w14:textId="77777777" w:rsidR="004D7C29" w:rsidRPr="00980403" w:rsidRDefault="004D7C29" w:rsidP="004D7C29">
      <w:pPr>
        <w:pStyle w:val="ProductList-Offering2Heading"/>
        <w:tabs>
          <w:tab w:val="clear" w:pos="360"/>
          <w:tab w:val="clear" w:pos="720"/>
          <w:tab w:val="clear" w:pos="1080"/>
        </w:tabs>
        <w:outlineLvl w:val="2"/>
        <w:rPr>
          <w:rFonts w:ascii="Calibri Light" w:hAnsi="Calibri Light"/>
          <w:sz w:val="32"/>
          <w:szCs w:val="24"/>
        </w:rPr>
      </w:pPr>
      <w:bookmarkStart w:id="98" w:name="_Toc425514720"/>
      <w:r w:rsidRPr="00980403">
        <w:rPr>
          <w:rFonts w:ascii="Calibri Light" w:hAnsi="Calibri Light"/>
          <w:szCs w:val="28"/>
        </w:rPr>
        <w:t xml:space="preserve">VPN </w:t>
      </w:r>
      <w:r w:rsidRPr="00980403">
        <w:rPr>
          <w:rFonts w:ascii="Calibri Light" w:hAnsi="Calibri Light"/>
          <w:szCs w:val="28"/>
        </w:rPr>
        <w:t>閘道</w:t>
      </w:r>
      <w:bookmarkEnd w:id="98"/>
    </w:p>
    <w:p w14:paraId="2445B0A9" w14:textId="77777777" w:rsidR="004D7C29" w:rsidRPr="008E7DA9" w:rsidRDefault="004D7C29" w:rsidP="004D7C29">
      <w:pPr>
        <w:pStyle w:val="ProductList-Body"/>
      </w:pPr>
      <w:r w:rsidRPr="008E7DA9">
        <w:rPr>
          <w:rFonts w:hAnsi="PMingLiU"/>
          <w:b/>
          <w:color w:val="00188F"/>
        </w:rPr>
        <w:t>其他定義</w:t>
      </w:r>
      <w:r w:rsidRPr="002B7E69">
        <w:rPr>
          <w:rFonts w:hAnsi="PMingLiU"/>
          <w:b/>
          <w:bCs/>
        </w:rPr>
        <w:t>：</w:t>
      </w:r>
    </w:p>
    <w:p w14:paraId="209719B7" w14:textId="77777777" w:rsidR="004D7C29" w:rsidRPr="008E7DA9" w:rsidRDefault="004D7C29" w:rsidP="004D7C29">
      <w:pPr>
        <w:pStyle w:val="ProductList-Body"/>
        <w:spacing w:after="40"/>
      </w:pPr>
      <w:r w:rsidRPr="008E7DA9">
        <w:rPr>
          <w:rFonts w:hAnsi="PMingLiU"/>
        </w:rPr>
        <w:t>「</w:t>
      </w:r>
      <w:r w:rsidRPr="008E7DA9">
        <w:rPr>
          <w:rFonts w:hAnsi="PMingLiU"/>
          <w:b/>
          <w:color w:val="00188F"/>
        </w:rPr>
        <w:t>可用分鐘數上限</w:t>
      </w:r>
      <w:r w:rsidRPr="008E7DA9">
        <w:rPr>
          <w:rFonts w:hAnsi="PMingLiU"/>
        </w:rPr>
        <w:t>」係指在計費月份期間，特定</w:t>
      </w:r>
      <w:r w:rsidRPr="008E7DA9">
        <w:t xml:space="preserve"> VPN </w:t>
      </w:r>
      <w:r w:rsidRPr="008E7DA9">
        <w:rPr>
          <w:rFonts w:hAnsi="PMingLiU"/>
        </w:rPr>
        <w:t>閘道部署於</w:t>
      </w:r>
      <w:r w:rsidRPr="008E7DA9">
        <w:t xml:space="preserve"> Microsoft Azure </w:t>
      </w:r>
      <w:r w:rsidRPr="008E7DA9">
        <w:rPr>
          <w:rFonts w:hAnsi="PMingLiU"/>
        </w:rPr>
        <w:t>訂閱中的累積分鐘數總和。</w:t>
      </w:r>
    </w:p>
    <w:p w14:paraId="5FC23E8C" w14:textId="77777777" w:rsidR="004D7C29" w:rsidRPr="008E7DA9" w:rsidRDefault="004D7C29" w:rsidP="004D7C29">
      <w:pPr>
        <w:pStyle w:val="ProductList-Body"/>
        <w:spacing w:after="40"/>
      </w:pPr>
      <w:r w:rsidRPr="008E7DA9">
        <w:rPr>
          <w:rFonts w:hAnsi="PMingLiU"/>
        </w:rPr>
        <w:t>「</w:t>
      </w:r>
      <w:bookmarkStart w:id="99" w:name="虛擬網路"/>
      <w:r w:rsidRPr="008E7DA9">
        <w:rPr>
          <w:rFonts w:hAnsi="PMingLiU"/>
          <w:b/>
          <w:color w:val="00188F"/>
        </w:rPr>
        <w:t>虛擬網路</w:t>
      </w:r>
      <w:bookmarkEnd w:id="99"/>
      <w:r w:rsidRPr="008E7DA9">
        <w:rPr>
          <w:rFonts w:hAnsi="PMingLiU"/>
        </w:rPr>
        <w:t>」係指內含使用者定義的</w:t>
      </w:r>
      <w:r w:rsidRPr="008E7DA9">
        <w:t xml:space="preserve"> IP </w:t>
      </w:r>
      <w:r w:rsidRPr="008E7DA9">
        <w:rPr>
          <w:rFonts w:hAnsi="PMingLiU"/>
        </w:rPr>
        <w:t>位址之集合，以及在</w:t>
      </w:r>
      <w:r w:rsidRPr="008E7DA9">
        <w:t xml:space="preserve"> Microsoft Azure </w:t>
      </w:r>
      <w:r w:rsidRPr="008E7DA9">
        <w:rPr>
          <w:rFonts w:hAnsi="PMingLiU"/>
        </w:rPr>
        <w:t>內形成網路界限之子集合的虛擬私人網路。</w:t>
      </w:r>
    </w:p>
    <w:p w14:paraId="39E65C1F" w14:textId="77777777" w:rsidR="004D7C29" w:rsidRPr="008E7DA9" w:rsidRDefault="004D7C29" w:rsidP="004D7C29">
      <w:pPr>
        <w:pStyle w:val="ProductList-Body"/>
      </w:pPr>
      <w:r w:rsidRPr="008E7DA9">
        <w:rPr>
          <w:rFonts w:hAnsi="PMingLiU"/>
        </w:rPr>
        <w:t>「</w:t>
      </w:r>
      <w:bookmarkStart w:id="100" w:name="VPN閘道"/>
      <w:r w:rsidRPr="008E7DA9">
        <w:rPr>
          <w:b/>
          <w:color w:val="00188F"/>
        </w:rPr>
        <w:t xml:space="preserve">VPN </w:t>
      </w:r>
      <w:r w:rsidRPr="008E7DA9">
        <w:rPr>
          <w:rFonts w:hAnsi="PMingLiU"/>
          <w:b/>
          <w:color w:val="00188F"/>
        </w:rPr>
        <w:t>閘道</w:t>
      </w:r>
      <w:bookmarkEnd w:id="100"/>
      <w:r w:rsidRPr="008E7DA9">
        <w:rPr>
          <w:rFonts w:hAnsi="PMingLiU"/>
        </w:rPr>
        <w:t>」係指可促進虛擬網路和客戶內部網路間之跨內部連線的閘道。</w:t>
      </w:r>
    </w:p>
    <w:p w14:paraId="5568F43E" w14:textId="77777777" w:rsidR="004D7C29" w:rsidRPr="008E7DA9" w:rsidRDefault="004D7C29" w:rsidP="004D7C29">
      <w:pPr>
        <w:pStyle w:val="ProductList-Body"/>
      </w:pPr>
    </w:p>
    <w:p w14:paraId="366EC657" w14:textId="77777777" w:rsidR="004D7C29" w:rsidRPr="008E7DA9" w:rsidRDefault="004D7C29" w:rsidP="004D7C29">
      <w:pPr>
        <w:pStyle w:val="ProductList-Body"/>
      </w:pPr>
      <w:r w:rsidRPr="008E7DA9">
        <w:rPr>
          <w:rFonts w:hAnsi="PMingLiU"/>
          <w:b/>
          <w:color w:val="00188F"/>
        </w:rPr>
        <w:t>停機時間</w:t>
      </w:r>
      <w:r w:rsidRPr="002B7E69">
        <w:rPr>
          <w:rFonts w:hAnsi="PMingLiU"/>
          <w:b/>
          <w:bCs/>
        </w:rPr>
        <w:t>：</w:t>
      </w:r>
      <w:r w:rsidRPr="008E7DA9">
        <w:rPr>
          <w:rFonts w:hAnsi="PMingLiU"/>
        </w:rPr>
        <w:t>係指</w:t>
      </w:r>
      <w:r w:rsidRPr="008E7DA9">
        <w:t xml:space="preserve"> VPN </w:t>
      </w:r>
      <w:r w:rsidRPr="008E7DA9">
        <w:rPr>
          <w:rFonts w:hAnsi="PMingLiU"/>
        </w:rPr>
        <w:t>閘道無法使用期間，累積的總</w:t>
      </w:r>
      <w:r w:rsidRPr="008E7DA9">
        <w:t xml:space="preserve"> VPN </w:t>
      </w:r>
      <w:r w:rsidRPr="008E7DA9">
        <w:rPr>
          <w:rFonts w:hAnsi="PMingLiU"/>
        </w:rPr>
        <w:t>閘道可用分鐘數上限。如果在某分鐘內，在三十秒期間所有試圖與</w:t>
      </w:r>
      <w:r w:rsidRPr="008E7DA9">
        <w:t xml:space="preserve"> VPN </w:t>
      </w:r>
      <w:r w:rsidRPr="008E7DA9">
        <w:rPr>
          <w:rFonts w:hAnsi="PMingLiU"/>
        </w:rPr>
        <w:t>閘道建立的連線均失敗，則該分鐘便視為無法使用。</w:t>
      </w:r>
    </w:p>
    <w:p w14:paraId="52BBCCF3" w14:textId="77777777" w:rsidR="004D7C29" w:rsidRPr="008E7DA9" w:rsidRDefault="004D7C29" w:rsidP="004D7C29">
      <w:pPr>
        <w:pStyle w:val="ProductList-Body"/>
      </w:pPr>
    </w:p>
    <w:p w14:paraId="09B25BD9" w14:textId="77777777" w:rsidR="004D7C29" w:rsidRPr="008E7DA9" w:rsidRDefault="004D7C29" w:rsidP="004D7C29">
      <w:pPr>
        <w:pStyle w:val="ProductList-Body"/>
      </w:pPr>
      <w:r w:rsidRPr="008E7DA9">
        <w:rPr>
          <w:rFonts w:hAnsi="PMingLiU"/>
          <w:b/>
          <w:color w:val="00188F"/>
        </w:rPr>
        <w:t>每月上線時間百分比</w:t>
      </w:r>
      <w:r w:rsidRPr="002B7E69">
        <w:rPr>
          <w:rFonts w:hAnsi="PMingLiU"/>
          <w:b/>
          <w:bCs/>
        </w:rPr>
        <w:t>：</w:t>
      </w:r>
      <w:r w:rsidRPr="008E7DA9">
        <w:rPr>
          <w:rFonts w:hAnsi="PMingLiU"/>
        </w:rPr>
        <w:t>每月上線時間百分比係利用下列公式計算：</w:t>
      </w:r>
    </w:p>
    <w:p w14:paraId="1A7A57F2" w14:textId="77777777" w:rsidR="004D7C29" w:rsidRPr="00117032" w:rsidRDefault="004D7C29" w:rsidP="004D7C29">
      <w:pPr>
        <w:pStyle w:val="ProductList-Body"/>
        <w:rPr>
          <w:rFonts w:ascii="PMingLiU" w:hAnsi="PMingLiU"/>
        </w:rPr>
      </w:pPr>
    </w:p>
    <w:p w14:paraId="628C96A9" w14:textId="77777777" w:rsidR="004D7C29" w:rsidRPr="008E7DA9" w:rsidRDefault="00AA2549" w:rsidP="004D7C29">
      <w:pPr>
        <w:pStyle w:val="ListParagraph"/>
        <w:rPr>
          <w:rFonts w:cs="Tahoma"/>
          <w:i/>
          <w:sz w:val="12"/>
          <w:szCs w:val="12"/>
          <w:lang w:val="en-US"/>
        </w:rPr>
      </w:pPr>
      <m:oMathPara>
        <m:oMath>
          <m:f>
            <m:fPr>
              <m:ctrlPr>
                <w:rPr>
                  <w:rFonts w:ascii="Cambria Math" w:hAnsi="Cambria Math"/>
                  <w:i/>
                  <w:sz w:val="18"/>
                  <w:szCs w:val="18"/>
                </w:rPr>
              </m:ctrlPr>
            </m:fPr>
            <m:num>
              <m:r>
                <w:rPr>
                  <w:rFonts w:ascii="Cambria Math" w:hAnsi="Cambria Math" w:cs="MingLiU" w:hint="eastAsia"/>
                  <w:sz w:val="18"/>
                  <w:szCs w:val="18"/>
                </w:rPr>
                <m:t>可用分鐘數上限</m:t>
              </m:r>
              <m:r>
                <w:rPr>
                  <w:rFonts w:ascii="Cambria Math" w:hAnsi="Cambria Math"/>
                  <w:sz w:val="18"/>
                  <w:szCs w:val="18"/>
                </w:rPr>
                <m:t xml:space="preserve"> - </m:t>
              </m:r>
              <m:r>
                <w:rPr>
                  <w:rFonts w:ascii="Cambria Math" w:hAnsi="Cambria Math" w:cs="MingLiU" w:hint="eastAsia"/>
                  <w:sz w:val="18"/>
                  <w:szCs w:val="18"/>
                </w:rPr>
                <m:t>停機時間</m:t>
              </m:r>
            </m:num>
            <m:den>
              <m:r>
                <w:rPr>
                  <w:rFonts w:ascii="Cambria Math" w:hAnsi="Cambria Math" w:cs="MingLiU" w:hint="eastAsia"/>
                  <w:sz w:val="18"/>
                  <w:szCs w:val="18"/>
                </w:rPr>
                <m:t>可用分鐘數上限</m:t>
              </m:r>
            </m:den>
          </m:f>
          <m:r>
            <w:rPr>
              <w:rFonts w:ascii="Cambria Math" w:hAnsi="Cambria Math" w:cs="Tahoma"/>
              <w:sz w:val="18"/>
              <w:szCs w:val="18"/>
              <w:lang w:val="en-US"/>
            </w:rPr>
            <m:t xml:space="preserve"> </m:t>
          </m:r>
          <m:r>
            <w:rPr>
              <w:rFonts w:ascii="Cambria Math" w:hAnsi="Cambria Math" w:cs="Calibri"/>
              <w:sz w:val="18"/>
              <w:szCs w:val="18"/>
            </w:rPr>
            <m:t>x</m:t>
          </m:r>
          <m:r>
            <w:rPr>
              <w:rFonts w:ascii="Cambria Math" w:hAnsi="Cambria Math" w:cs="Tahoma"/>
              <w:sz w:val="18"/>
              <w:szCs w:val="18"/>
              <w:lang w:val="en-US"/>
            </w:rPr>
            <m:t xml:space="preserve"> 100</m:t>
          </m:r>
        </m:oMath>
      </m:oMathPara>
    </w:p>
    <w:p w14:paraId="467CB0A1" w14:textId="77777777" w:rsidR="004D7C29" w:rsidRPr="008E7DA9" w:rsidRDefault="004D7C29" w:rsidP="004D7C29">
      <w:pPr>
        <w:pStyle w:val="ProductList-Body"/>
      </w:pPr>
      <w:r w:rsidRPr="008E7DA9">
        <w:rPr>
          <w:rFonts w:hAnsi="PMingLiU"/>
          <w:b/>
          <w:color w:val="00188F"/>
        </w:rPr>
        <w:t>服務折讓</w:t>
      </w:r>
      <w:r w:rsidRPr="002B7E69">
        <w:rPr>
          <w:rFonts w:hAnsi="PMingLiU"/>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C29" w:rsidRPr="008E7DA9" w14:paraId="7C4E025E" w14:textId="77777777" w:rsidTr="00E92F9C">
        <w:trPr>
          <w:tblHeader/>
        </w:trPr>
        <w:tc>
          <w:tcPr>
            <w:tcW w:w="5400" w:type="dxa"/>
            <w:shd w:val="clear" w:color="auto" w:fill="0072C6"/>
          </w:tcPr>
          <w:p w14:paraId="3890E528"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lastRenderedPageBreak/>
              <w:t>每月上線時間百分比</w:t>
            </w:r>
          </w:p>
        </w:tc>
        <w:tc>
          <w:tcPr>
            <w:tcW w:w="5400" w:type="dxa"/>
            <w:shd w:val="clear" w:color="auto" w:fill="0072C6"/>
          </w:tcPr>
          <w:p w14:paraId="29B4131D" w14:textId="77777777" w:rsidR="004D7C29" w:rsidRPr="008E7DA9" w:rsidRDefault="004D7C29" w:rsidP="00E92F9C">
            <w:pPr>
              <w:pStyle w:val="ProductList-OfferingBody"/>
              <w:jc w:val="center"/>
              <w:rPr>
                <w:color w:val="FFFFFF" w:themeColor="background1"/>
              </w:rPr>
            </w:pPr>
            <w:r w:rsidRPr="008E7DA9">
              <w:rPr>
                <w:rFonts w:hAnsi="PMingLiU"/>
                <w:color w:val="FFFFFF" w:themeColor="background1"/>
              </w:rPr>
              <w:t>服務折讓</w:t>
            </w:r>
          </w:p>
        </w:tc>
      </w:tr>
      <w:tr w:rsidR="004D7C29" w:rsidRPr="008E7DA9" w14:paraId="3D256C19" w14:textId="77777777" w:rsidTr="00E92F9C">
        <w:tc>
          <w:tcPr>
            <w:tcW w:w="5400" w:type="dxa"/>
          </w:tcPr>
          <w:p w14:paraId="57BDD140" w14:textId="77777777" w:rsidR="004D7C29" w:rsidRPr="008E7DA9" w:rsidRDefault="004D7C29" w:rsidP="00E92F9C">
            <w:pPr>
              <w:pStyle w:val="ProductList-OfferingBody"/>
              <w:jc w:val="center"/>
            </w:pPr>
            <w:r w:rsidRPr="008E7DA9">
              <w:t>&lt; 99.9%</w:t>
            </w:r>
          </w:p>
        </w:tc>
        <w:tc>
          <w:tcPr>
            <w:tcW w:w="5400" w:type="dxa"/>
          </w:tcPr>
          <w:p w14:paraId="28115CE4" w14:textId="77777777" w:rsidR="004D7C29" w:rsidRPr="008E7DA9" w:rsidRDefault="004D7C29" w:rsidP="00E92F9C">
            <w:pPr>
              <w:pStyle w:val="ProductList-OfferingBody"/>
              <w:jc w:val="center"/>
            </w:pPr>
            <w:r w:rsidRPr="008E7DA9">
              <w:t>10%</w:t>
            </w:r>
          </w:p>
        </w:tc>
      </w:tr>
      <w:tr w:rsidR="004D7C29" w:rsidRPr="008E7DA9" w14:paraId="5FAFEA92" w14:textId="77777777" w:rsidTr="00E92F9C">
        <w:tc>
          <w:tcPr>
            <w:tcW w:w="5400" w:type="dxa"/>
          </w:tcPr>
          <w:p w14:paraId="5FB0C9AE" w14:textId="77777777" w:rsidR="004D7C29" w:rsidRPr="008E7DA9" w:rsidRDefault="004D7C29" w:rsidP="00E92F9C">
            <w:pPr>
              <w:pStyle w:val="ProductList-OfferingBody"/>
              <w:jc w:val="center"/>
            </w:pPr>
            <w:r w:rsidRPr="008E7DA9">
              <w:t>&lt; 99%</w:t>
            </w:r>
          </w:p>
        </w:tc>
        <w:tc>
          <w:tcPr>
            <w:tcW w:w="5400" w:type="dxa"/>
          </w:tcPr>
          <w:p w14:paraId="1C3606CF" w14:textId="77777777" w:rsidR="004D7C29" w:rsidRPr="008E7DA9" w:rsidRDefault="004D7C29" w:rsidP="00E92F9C">
            <w:pPr>
              <w:pStyle w:val="ProductList-OfferingBody"/>
              <w:jc w:val="center"/>
            </w:pPr>
            <w:r w:rsidRPr="008E7DA9">
              <w:t>25%</w:t>
            </w:r>
          </w:p>
        </w:tc>
      </w:tr>
    </w:tbl>
    <w:p w14:paraId="7AC6C5CB" w14:textId="77777777" w:rsidR="004D7C29" w:rsidRPr="008E7DA9" w:rsidRDefault="00AA2549" w:rsidP="004D7C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D7C29" w:rsidRPr="00A92E4A">
          <w:rPr>
            <w:rStyle w:val="Hyperlink"/>
            <w:rFonts w:hAnsi="PMingLiU"/>
            <w:color w:val="0563C1"/>
            <w:sz w:val="16"/>
            <w:szCs w:val="16"/>
          </w:rPr>
          <w:t>目錄</w:t>
        </w:r>
      </w:hyperlink>
      <w:r w:rsidR="004D7C29" w:rsidRPr="00A92E4A">
        <w:rPr>
          <w:color w:val="0563C1"/>
          <w:sz w:val="16"/>
          <w:szCs w:val="16"/>
        </w:rPr>
        <w:t xml:space="preserve"> / </w:t>
      </w:r>
      <w:hyperlink w:anchor="Defination" w:history="1">
        <w:r w:rsidR="004D7C29" w:rsidRPr="00A92E4A">
          <w:rPr>
            <w:rStyle w:val="Hyperlink"/>
            <w:rFonts w:hAnsi="PMingLiU"/>
            <w:color w:val="0563C1"/>
            <w:sz w:val="16"/>
            <w:szCs w:val="16"/>
          </w:rPr>
          <w:t>定義</w:t>
        </w:r>
      </w:hyperlink>
    </w:p>
    <w:p w14:paraId="369EE605" w14:textId="77777777"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01" w:name="_Toc412532217"/>
      <w:bookmarkStart w:id="102" w:name="_Toc425514721"/>
      <w:r w:rsidRPr="000850EF">
        <w:rPr>
          <w:rFonts w:ascii="Calibri Light" w:hAnsi="Calibri Light" w:hint="eastAsia"/>
          <w:szCs w:val="28"/>
          <w:lang w:eastAsia="zh-TW"/>
        </w:rPr>
        <w:t xml:space="preserve">Visual Studio Online </w:t>
      </w:r>
      <w:r w:rsidRPr="000850EF">
        <w:rPr>
          <w:rFonts w:ascii="Calibri Light" w:hAnsi="Calibri Light"/>
          <w:szCs w:val="28"/>
          <w:lang w:eastAsia="zh-TW"/>
        </w:rPr>
        <w:t>–</w:t>
      </w:r>
      <w:r w:rsidRPr="000850EF">
        <w:rPr>
          <w:rFonts w:ascii="Calibri Light" w:hAnsi="Calibri Light" w:hint="eastAsia"/>
          <w:szCs w:val="28"/>
          <w:lang w:eastAsia="zh-TW"/>
        </w:rPr>
        <w:t xml:space="preserve"> </w:t>
      </w:r>
      <w:r w:rsidRPr="000850EF">
        <w:rPr>
          <w:rFonts w:ascii="Calibri Light" w:hAnsi="Calibri Light" w:hint="eastAsia"/>
          <w:szCs w:val="28"/>
          <w:lang w:eastAsia="zh-TW"/>
        </w:rPr>
        <w:t>使用者計劃服務</w:t>
      </w:r>
      <w:bookmarkEnd w:id="101"/>
      <w:bookmarkEnd w:id="102"/>
    </w:p>
    <w:p w14:paraId="08EB2F9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418DDBF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7A3D903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」係指在計費月份期間已訂購之使用者計劃的總分鐘數。</w:t>
      </w:r>
    </w:p>
    <w:p w14:paraId="26D1776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4CDD741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訂閱之全部使用者計劃進行部署之所有部署分鐘數總和。</w:t>
      </w:r>
    </w:p>
    <w:p w14:paraId="66BC7F5C"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使用者計劃</w:t>
      </w:r>
      <w:r>
        <w:rPr>
          <w:rFonts w:ascii="Calibri" w:hAnsi="PMingLiU" w:hint="eastAsia"/>
          <w:lang w:eastAsia="zh-TW"/>
        </w:rPr>
        <w:t>」係指為客戶訂閱中</w:t>
      </w:r>
      <w:r>
        <w:rPr>
          <w:rFonts w:ascii="Calibri" w:hAnsi="Calibri" w:hint="eastAsia"/>
          <w:lang w:eastAsia="zh-TW"/>
        </w:rPr>
        <w:t xml:space="preserve"> Visual Studio Online </w:t>
      </w:r>
      <w:r>
        <w:rPr>
          <w:rFonts w:ascii="Calibri" w:hAnsi="PMingLiU" w:hint="eastAsia"/>
          <w:lang w:eastAsia="zh-TW"/>
        </w:rPr>
        <w:t>帳戶內之使用者選取的功能及能力組。使用者計劃以及每一使用者計劃之功能和能力均於</w:t>
      </w:r>
      <w:r>
        <w:rPr>
          <w:rFonts w:ascii="Calibri" w:hAnsi="Calibri" w:hint="eastAsia"/>
          <w:lang w:eastAsia="zh-TW"/>
        </w:rPr>
        <w:t xml:space="preserve"> </w:t>
      </w:r>
      <w:r w:rsidR="00AA2549">
        <w:fldChar w:fldCharType="begin"/>
      </w:r>
      <w:r w:rsidR="00AA2549">
        <w:instrText xml:space="preserve"> HYPERLINK "http://www.visualstudio.com" </w:instrText>
      </w:r>
      <w:r w:rsidR="00AA2549">
        <w:fldChar w:fldCharType="separate"/>
      </w:r>
      <w:r>
        <w:rPr>
          <w:rStyle w:val="Hyperlink"/>
          <w:rFonts w:ascii="Calibri" w:hAnsi="Calibri" w:hint="eastAsia"/>
          <w:lang w:eastAsia="zh-TW"/>
        </w:rPr>
        <w:t>http://www.visualstudio.com</w:t>
      </w:r>
      <w:r w:rsidR="00AA2549">
        <w:rPr>
          <w:rStyle w:val="Hyperlink"/>
          <w:rFonts w:ascii="Calibri" w:hAnsi="Calibri"/>
          <w:lang w:eastAsia="zh-TW"/>
        </w:rPr>
        <w:fldChar w:fldCharType="end"/>
      </w:r>
      <w:r>
        <w:rPr>
          <w:rFonts w:ascii="Calibri" w:hAnsi="Calibri" w:hint="eastAsia"/>
          <w:lang w:eastAsia="zh-TW"/>
        </w:rPr>
        <w:t xml:space="preserve"> </w:t>
      </w:r>
      <w:r>
        <w:rPr>
          <w:rFonts w:ascii="Calibri" w:hAnsi="PMingLiU" w:hint="eastAsia"/>
          <w:lang w:eastAsia="zh-TW"/>
        </w:rPr>
        <w:t>網站上說明。</w:t>
      </w:r>
    </w:p>
    <w:p w14:paraId="686ECB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係指由　貴用戶在無法提供使用者計劃期間於指定的</w:t>
      </w:r>
      <w:r>
        <w:rPr>
          <w:rFonts w:ascii="Calibri" w:hAnsi="Calibri" w:hint="eastAsia"/>
          <w:lang w:eastAsia="zh-TW"/>
        </w:rPr>
        <w:t xml:space="preserve"> Microsoft Azure </w:t>
      </w:r>
      <w:r>
        <w:rPr>
          <w:rFonts w:ascii="Calibri" w:hAnsi="PMingLiU" w:hint="eastAsia"/>
          <w:lang w:eastAsia="zh-TW"/>
        </w:rPr>
        <w:t>訂閱中，針對全部使用者計劃之總累積部署分鐘數。如果在某分鐘內持續提出執行作業之</w:t>
      </w:r>
      <w:r>
        <w:rPr>
          <w:rFonts w:ascii="Calibri" w:hAnsi="Calibri" w:hint="eastAsia"/>
          <w:lang w:eastAsia="zh-TW"/>
        </w:rPr>
        <w:t xml:space="preserve"> HTTP </w:t>
      </w:r>
      <w:r>
        <w:rPr>
          <w:rFonts w:ascii="Calibri" w:hAnsi="PMingLiU" w:hint="eastAsia"/>
          <w:lang w:eastAsia="zh-TW"/>
        </w:rPr>
        <w:t>要求，但並非有關組建服務或負載測試服務之作業，結果得到錯誤碼或並未傳回回應，則該分鐘便視為無法供特定使用者計劃使用。</w:t>
      </w:r>
    </w:p>
    <w:p w14:paraId="7D8D8070" w14:textId="77777777" w:rsidR="006365DD" w:rsidRDefault="006365DD" w:rsidP="006365DD">
      <w:pPr>
        <w:pStyle w:val="ProductList-Body"/>
        <w:rPr>
          <w:rFonts w:ascii="Calibri" w:hAnsi="Calibri"/>
          <w:lang w:eastAsia="zh-TW"/>
        </w:rPr>
      </w:pPr>
    </w:p>
    <w:p w14:paraId="38854A6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C83A1FC" w14:textId="77777777" w:rsidR="00D17901" w:rsidRDefault="00D17901" w:rsidP="00D17901">
      <w:pPr>
        <w:pStyle w:val="ProductList-Body"/>
        <w:rPr>
          <w:rFonts w:ascii="Calibri" w:hAnsi="Calibri"/>
          <w:lang w:eastAsia="zh-TW"/>
        </w:rPr>
      </w:pPr>
    </w:p>
    <w:p w14:paraId="10EA4194" w14:textId="77777777" w:rsidR="006365DD"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05E27627"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7224CE9"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DB702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6AC55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56FB8B9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D75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2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B07AD2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600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41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08B79E1"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11CF811C"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03" w:name="_Toc425514722"/>
      <w:r w:rsidRPr="000850EF">
        <w:rPr>
          <w:rFonts w:ascii="Calibri Light" w:hAnsi="Calibri Light"/>
          <w:szCs w:val="28"/>
        </w:rPr>
        <w:t xml:space="preserve">Visual Studio Online – </w:t>
      </w:r>
      <w:r w:rsidRPr="000850EF">
        <w:rPr>
          <w:rFonts w:ascii="Calibri Light" w:hAnsi="Calibri Light"/>
          <w:szCs w:val="28"/>
        </w:rPr>
        <w:t>組建服務</w:t>
      </w:r>
      <w:bookmarkEnd w:id="103"/>
    </w:p>
    <w:p w14:paraId="6098D6E0"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042DFB">
        <w:rPr>
          <w:rFonts w:ascii="Calibri" w:hAnsi="Calibri" w:hint="eastAsia"/>
          <w:b/>
          <w:bCs/>
          <w:color w:val="00188F"/>
          <w:szCs w:val="18"/>
          <w:lang w:eastAsia="zh-TW"/>
        </w:rPr>
        <w:t>：</w:t>
      </w:r>
    </w:p>
    <w:p w14:paraId="6278490F"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組建服務</w:t>
      </w:r>
      <w:r>
        <w:rPr>
          <w:rFonts w:ascii="Calibri" w:hAnsi="PMingLiU" w:hint="eastAsia"/>
          <w:lang w:eastAsia="zh-TW"/>
        </w:rPr>
        <w:t>」係指允許客戶在</w:t>
      </w:r>
      <w:r>
        <w:rPr>
          <w:rFonts w:ascii="Calibri" w:hAnsi="Calibri" w:hint="eastAsia"/>
          <w:lang w:eastAsia="zh-TW"/>
        </w:rPr>
        <w:t xml:space="preserve"> Visual Studio Online </w:t>
      </w:r>
      <w:r>
        <w:rPr>
          <w:rFonts w:ascii="Calibri" w:hAnsi="PMingLiU" w:hint="eastAsia"/>
          <w:lang w:eastAsia="zh-TW"/>
        </w:rPr>
        <w:t>中組建他們的應用程式之功能。</w:t>
      </w:r>
    </w:p>
    <w:p w14:paraId="3B979DB0"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訂閱啟用之已付費組建服務的總分鐘數。</w:t>
      </w:r>
    </w:p>
    <w:p w14:paraId="42894F97" w14:textId="77777777" w:rsidR="006365DD" w:rsidRDefault="006365DD" w:rsidP="006365DD">
      <w:pPr>
        <w:pStyle w:val="ProductList-Body"/>
        <w:rPr>
          <w:rFonts w:ascii="Calibri" w:hAnsi="Calibri"/>
          <w:lang w:eastAsia="zh-TW"/>
        </w:rPr>
      </w:pPr>
    </w:p>
    <w:p w14:paraId="28BF27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042DFB">
        <w:rPr>
          <w:rFonts w:ascii="Calibri" w:hAnsi="Calibri" w:hint="eastAsia"/>
          <w:b/>
          <w:bCs/>
          <w:color w:val="00188F"/>
          <w:szCs w:val="18"/>
          <w:lang w:eastAsia="zh-TW"/>
        </w:rPr>
        <w:t>：</w:t>
      </w:r>
      <w:r>
        <w:rPr>
          <w:rFonts w:ascii="Calibri" w:hAnsi="PMingLiU" w:hint="eastAsia"/>
          <w:lang w:eastAsia="zh-TW"/>
        </w:rPr>
        <w:t>係指在無法提供組建服務期間，指定的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訂閱之總累積分鐘數。如果在某分鐘內持續對組建服務提出</w:t>
      </w:r>
      <w:r>
        <w:rPr>
          <w:rFonts w:ascii="Calibri" w:hAnsi="Calibri" w:hint="eastAsia"/>
          <w:lang w:eastAsia="zh-TW"/>
        </w:rPr>
        <w:t xml:space="preserve"> HTTP </w:t>
      </w:r>
      <w:r>
        <w:rPr>
          <w:rFonts w:ascii="Calibri" w:hAnsi="PMingLiU" w:hint="eastAsia"/>
          <w:lang w:eastAsia="zh-TW"/>
        </w:rPr>
        <w:t>要求以執行由　貴用戶初始之作業，均得到錯誤碼或並未傳回回應，則該分鐘便視為無法供特定使用者計劃使用。</w:t>
      </w:r>
    </w:p>
    <w:p w14:paraId="4868A16C" w14:textId="77777777" w:rsidR="006365DD" w:rsidRDefault="006365DD" w:rsidP="006365DD">
      <w:pPr>
        <w:pStyle w:val="ProductList-Body"/>
        <w:rPr>
          <w:rFonts w:ascii="Calibri" w:hAnsi="Calibri"/>
          <w:lang w:eastAsia="zh-TW"/>
        </w:rPr>
      </w:pPr>
    </w:p>
    <w:p w14:paraId="7105942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42DFB">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7E11C042" w14:textId="77777777" w:rsidR="00D17901" w:rsidRDefault="00D17901" w:rsidP="00D17901">
      <w:pPr>
        <w:pStyle w:val="ProductList-Body"/>
        <w:rPr>
          <w:rFonts w:ascii="Calibri" w:hAnsi="Calibri"/>
        </w:rPr>
      </w:pPr>
    </w:p>
    <w:p w14:paraId="0A099C64" w14:textId="77777777" w:rsidR="006365DD" w:rsidRPr="00007994" w:rsidRDefault="00AA2549" w:rsidP="0058674F">
      <w:pPr>
        <w:pStyle w:val="ListParagraph"/>
        <w:spacing w:after="0" w:line="257" w:lineRule="auto"/>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2DC157E9"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042DFB">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1F6AC2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56463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1354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B67A78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7449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E0D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30D3AFB2"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92FEA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E6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40814EF"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517E36E" w14:textId="77777777" w:rsidR="006365DD" w:rsidRPr="000850EF" w:rsidRDefault="006365DD" w:rsidP="006365DD">
      <w:pPr>
        <w:pStyle w:val="ProductList-Offering2Heading"/>
        <w:tabs>
          <w:tab w:val="clear" w:pos="360"/>
        </w:tabs>
        <w:outlineLvl w:val="2"/>
        <w:rPr>
          <w:rFonts w:ascii="Calibri Light" w:hAnsi="Calibri Light"/>
          <w:szCs w:val="28"/>
        </w:rPr>
      </w:pPr>
      <w:bookmarkStart w:id="104" w:name="_Toc425514723"/>
      <w:r w:rsidRPr="000850EF">
        <w:rPr>
          <w:rFonts w:ascii="Calibri Light" w:hAnsi="Calibri Light"/>
          <w:szCs w:val="28"/>
        </w:rPr>
        <w:t xml:space="preserve">Visual Studio Online – </w:t>
      </w:r>
      <w:r w:rsidRPr="000850EF">
        <w:rPr>
          <w:rFonts w:ascii="Calibri Light" w:hAnsi="Calibri Light"/>
          <w:szCs w:val="28"/>
        </w:rPr>
        <w:t>負載測試服務</w:t>
      </w:r>
      <w:bookmarkEnd w:id="104"/>
    </w:p>
    <w:p w14:paraId="007C94D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14:paraId="466666C0"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負載測試服務</w:t>
      </w:r>
      <w:r>
        <w:rPr>
          <w:rFonts w:ascii="Calibri" w:hAnsi="PMingLiU" w:hint="eastAsia"/>
          <w:lang w:eastAsia="zh-TW"/>
        </w:rPr>
        <w:t>」係指允許客戶產生自動化工作來測試應用程式的效能和延展性之功能。</w:t>
      </w:r>
    </w:p>
    <w:p w14:paraId="6180B681"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w:t>
      </w:r>
      <w:r>
        <w:rPr>
          <w:rFonts w:ascii="Calibri" w:hAnsi="PMingLiU" w:hint="eastAsia"/>
          <w:b/>
          <w:color w:val="00188F"/>
          <w:lang w:eastAsia="zh-TW"/>
        </w:rPr>
        <w:t>可用分鐘數上限</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14:paraId="21E6679B" w14:textId="77777777" w:rsidR="006365DD" w:rsidRPr="00967D33" w:rsidRDefault="006365DD" w:rsidP="006365DD">
      <w:pPr>
        <w:pStyle w:val="ProductList-Body"/>
        <w:rPr>
          <w:rFonts w:ascii="Calibri" w:hAnsi="Calibri"/>
          <w:sz w:val="14"/>
          <w:lang w:eastAsia="zh-TW"/>
        </w:rPr>
      </w:pPr>
    </w:p>
    <w:p w14:paraId="1F2158A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14:paraId="5D5228F3" w14:textId="77777777" w:rsidR="006365DD" w:rsidRPr="00967D33" w:rsidRDefault="006365DD" w:rsidP="006365DD">
      <w:pPr>
        <w:pStyle w:val="ProductList-Body"/>
        <w:rPr>
          <w:rFonts w:ascii="Calibri" w:hAnsi="Calibri"/>
          <w:sz w:val="14"/>
          <w:lang w:eastAsia="zh-TW"/>
        </w:rPr>
      </w:pPr>
    </w:p>
    <w:p w14:paraId="33F9D3E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12435F20" w14:textId="77777777" w:rsidR="00D17901" w:rsidRPr="00967D33" w:rsidRDefault="00D17901" w:rsidP="00D17901">
      <w:pPr>
        <w:pStyle w:val="ProductList-Body"/>
        <w:rPr>
          <w:rFonts w:ascii="Calibri" w:hAnsi="Calibri"/>
          <w:sz w:val="14"/>
        </w:rPr>
      </w:pPr>
    </w:p>
    <w:p w14:paraId="3DA4FB0F" w14:textId="77777777" w:rsidR="006365DD"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7D403D45"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2917471C"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B839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73232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1FEB82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FD7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51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01F4EADA"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AE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D76D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BE27162"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29247B52"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105" w:name="_Toc412532220"/>
      <w:bookmarkStart w:id="106" w:name="_Toc425514724"/>
      <w:r w:rsidRPr="000850EF">
        <w:rPr>
          <w:rFonts w:ascii="Calibri" w:hAnsi="PMingLiU" w:hint="eastAsia"/>
          <w:szCs w:val="28"/>
          <w:lang w:eastAsia="zh-TW"/>
        </w:rPr>
        <w:t>網站服務</w:t>
      </w:r>
      <w:bookmarkEnd w:id="105"/>
      <w:bookmarkEnd w:id="106"/>
    </w:p>
    <w:p w14:paraId="779BC48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1678A">
        <w:rPr>
          <w:rFonts w:ascii="Calibri" w:hAnsi="Calibri" w:hint="eastAsia"/>
          <w:b/>
          <w:bCs/>
          <w:color w:val="00188F"/>
          <w:szCs w:val="18"/>
          <w:lang w:eastAsia="zh-TW"/>
        </w:rPr>
        <w:t>：</w:t>
      </w:r>
    </w:p>
    <w:p w14:paraId="2DCFD47A"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部署分鐘數</w:t>
      </w:r>
      <w:r>
        <w:rPr>
          <w:rFonts w:ascii="Calibri" w:hAnsi="PMingLiU" w:hint="eastAsia"/>
          <w:lang w:eastAsia="zh-TW"/>
        </w:rPr>
        <w:t>」係指在計費月份期間設定為在</w:t>
      </w:r>
      <w:r>
        <w:rPr>
          <w:rFonts w:ascii="Calibri" w:hAnsi="Calibri" w:hint="eastAsia"/>
          <w:lang w:eastAsia="zh-TW"/>
        </w:rPr>
        <w:t xml:space="preserve"> Microsoft Azure </w:t>
      </w:r>
      <w:r>
        <w:rPr>
          <w:rFonts w:ascii="Calibri" w:hAnsi="PMingLiU" w:hint="eastAsia"/>
          <w:lang w:eastAsia="zh-TW"/>
        </w:rPr>
        <w:t>中執行之特定網站的總分鐘數。部署分鐘數是從網站已建立或　貴用戶已啟始可能造成執行網站之動作時開始，衡量至　貴用戶初始可能導致停止或刪除網站的動作時為止的時間。</w:t>
      </w:r>
    </w:p>
    <w:p w14:paraId="191706FE" w14:textId="77777777" w:rsidR="006365DD" w:rsidRDefault="006365DD" w:rsidP="006365DD">
      <w:pPr>
        <w:pStyle w:val="ProductList-Body"/>
        <w:spacing w:after="40"/>
        <w:rPr>
          <w:rFonts w:ascii="Calibri" w:hAnsi="Calibri"/>
          <w:lang w:eastAsia="zh-TW"/>
        </w:rPr>
      </w:pPr>
      <w:r>
        <w:rPr>
          <w:rFonts w:ascii="Calibri" w:hAnsi="PMingLiU" w:hint="eastAsia"/>
          <w:lang w:eastAsia="zh-TW"/>
        </w:rPr>
        <w:t>「</w:t>
      </w:r>
      <w:r>
        <w:rPr>
          <w:rFonts w:ascii="Calibri" w:hAnsi="PMingLiU" w:hint="eastAsia"/>
          <w:b/>
          <w:color w:val="00188F"/>
          <w:lang w:eastAsia="zh-TW"/>
        </w:rPr>
        <w:t>可用分鐘數上限</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訂閱中，針對全部網站進行部署的所有部署分鐘數總和。</w:t>
      </w:r>
    </w:p>
    <w:p w14:paraId="2373FA5E" w14:textId="77777777" w:rsidR="006365DD" w:rsidRDefault="006365DD" w:rsidP="006365DD">
      <w:pPr>
        <w:pStyle w:val="ProductList-Body"/>
        <w:rPr>
          <w:rFonts w:ascii="Calibri" w:hAnsi="Calibri"/>
          <w:lang w:eastAsia="zh-TW"/>
        </w:rPr>
      </w:pPr>
      <w:r>
        <w:rPr>
          <w:rFonts w:ascii="Calibri" w:hAnsi="PMingLiU" w:hint="eastAsia"/>
          <w:lang w:eastAsia="zh-TW"/>
        </w:rPr>
        <w:t>「</w:t>
      </w:r>
      <w:r>
        <w:rPr>
          <w:rFonts w:ascii="Calibri" w:hAnsi="PMingLiU" w:hint="eastAsia"/>
          <w:b/>
          <w:color w:val="00188F"/>
          <w:lang w:eastAsia="zh-TW"/>
        </w:rPr>
        <w:t>網站</w:t>
      </w:r>
      <w:r>
        <w:rPr>
          <w:rFonts w:ascii="Calibri" w:hAnsi="PMingLiU" w:hint="eastAsia"/>
          <w:lang w:eastAsia="zh-TW"/>
        </w:rPr>
        <w:t>」係指由　貴用戶在網站服務內部署之網站，不包括免費及共用</w:t>
      </w:r>
      <w:r>
        <w:rPr>
          <w:rFonts w:ascii="Calibri" w:hAnsi="Calibri" w:hint="eastAsia"/>
          <w:lang w:eastAsia="zh-TW"/>
        </w:rPr>
        <w:t xml:space="preserve"> Azure </w:t>
      </w:r>
      <w:r>
        <w:rPr>
          <w:rFonts w:ascii="Calibri" w:hAnsi="PMingLiU" w:hint="eastAsia"/>
          <w:lang w:eastAsia="zh-TW"/>
        </w:rPr>
        <w:t>網站層中之網站。</w:t>
      </w:r>
    </w:p>
    <w:p w14:paraId="3358B58D" w14:textId="77777777" w:rsidR="006365DD" w:rsidRPr="00967D33" w:rsidRDefault="006365DD" w:rsidP="006365DD">
      <w:pPr>
        <w:pStyle w:val="ProductList-Body"/>
        <w:rPr>
          <w:rFonts w:ascii="Calibri" w:hAnsi="Calibri"/>
          <w:sz w:val="14"/>
          <w:lang w:eastAsia="zh-TW"/>
        </w:rPr>
      </w:pPr>
    </w:p>
    <w:p w14:paraId="6D39AE0C"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81678A">
        <w:rPr>
          <w:rFonts w:ascii="Calibri" w:hAnsi="Calibri" w:hint="eastAsia"/>
          <w:b/>
          <w:bCs/>
          <w:color w:val="00188F"/>
          <w:szCs w:val="18"/>
          <w:lang w:eastAsia="zh-TW"/>
        </w:rPr>
        <w:t>：</w:t>
      </w:r>
      <w:r>
        <w:rPr>
          <w:rFonts w:ascii="Calibri" w:hAnsi="PMingLiU" w:hint="eastAsia"/>
          <w:lang w:eastAsia="zh-TW"/>
        </w:rPr>
        <w:t>係指由　貴用戶在無法提供網站期間於指定的</w:t>
      </w:r>
      <w:r>
        <w:rPr>
          <w:rFonts w:ascii="Calibri" w:hAnsi="Calibri" w:hint="eastAsia"/>
          <w:lang w:eastAsia="zh-TW"/>
        </w:rPr>
        <w:t xml:space="preserve"> Microsoft Azure </w:t>
      </w:r>
      <w:r>
        <w:rPr>
          <w:rFonts w:ascii="Calibri" w:hAnsi="PMingLiU" w:hint="eastAsia"/>
          <w:lang w:eastAsia="zh-TW"/>
        </w:rPr>
        <w:t>訂閱中，針對全部網站進行部署之總累積部署分鐘數。如果在某分鐘內網站和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的網際網路閘道之間沒有連線，則該分鐘便視為無法供特定網站使用。</w:t>
      </w:r>
    </w:p>
    <w:p w14:paraId="58D6FBAB" w14:textId="77777777" w:rsidR="006365DD" w:rsidRPr="00967D33" w:rsidRDefault="006365DD" w:rsidP="006365DD">
      <w:pPr>
        <w:pStyle w:val="ProductList-Body"/>
        <w:rPr>
          <w:rFonts w:ascii="Calibri" w:hAnsi="Calibri"/>
          <w:sz w:val="14"/>
          <w:lang w:eastAsia="zh-TW"/>
        </w:rPr>
      </w:pPr>
    </w:p>
    <w:p w14:paraId="4A81ABF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81678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14:paraId="6BAEB1DD" w14:textId="77777777" w:rsidR="00D17901" w:rsidRPr="00967D33" w:rsidRDefault="00D17901" w:rsidP="00D17901">
      <w:pPr>
        <w:pStyle w:val="ProductList-Body"/>
        <w:rPr>
          <w:rFonts w:ascii="Calibri" w:hAnsi="Calibri"/>
          <w:sz w:val="14"/>
        </w:rPr>
      </w:pPr>
    </w:p>
    <w:p w14:paraId="27EA5FA7" w14:textId="77777777" w:rsidR="006365DD" w:rsidRPr="00007994" w:rsidRDefault="00AA2549" w:rsidP="00D17901">
      <w:pPr>
        <w:pStyle w:val="ListParagraph"/>
        <w:rPr>
          <w:rFonts w:ascii="Calibri" w:hAnsi="Calibri"/>
          <w:sz w:val="18"/>
          <w:szCs w:val="18"/>
        </w:rPr>
      </w:pPr>
      <m:oMathPara>
        <m:oMath>
          <m:f>
            <m:fPr>
              <m:ctrlPr>
                <w:rPr>
                  <w:rFonts w:ascii="Cambria Math" w:hAnsi="Calibri" w:cs="Tahoma"/>
                  <w:i/>
                  <w:sz w:val="18"/>
                  <w:szCs w:val="18"/>
                  <w:lang w:val="zh-TW" w:eastAsia="zh-TW" w:bidi="zh-TW"/>
                </w:rPr>
              </m:ctrlPr>
            </m:fPr>
            <m:num>
              <m:r>
                <w:rPr>
                  <w:rFonts w:ascii="Cambria Math" w:hAnsi="Cambria Math" w:hint="eastAsia"/>
                  <w:sz w:val="18"/>
                  <w:szCs w:val="18"/>
                </w:rPr>
                <m:t>可用分鐘數上限</m:t>
              </m:r>
              <m:r>
                <w:rPr>
                  <w:rFonts w:ascii="Cambria Math" w:hAnsi="Cambria Math" w:hint="eastAsia"/>
                  <w:sz w:val="18"/>
                  <w:szCs w:val="18"/>
                </w:rPr>
                <m:t xml:space="preserve"> </m:t>
              </m:r>
              <m:r>
                <w:rPr>
                  <w:rFonts w:ascii="Cambria Math" w:eastAsia="MS Mincho" w:hAnsi="Cambria Math" w:cs="MS Mincho"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num>
            <m:den>
              <m:r>
                <w:rPr>
                  <w:rFonts w:ascii="Cambria Math" w:hAnsi="Cambria Math" w:hint="eastAsia"/>
                  <w:sz w:val="18"/>
                  <w:szCs w:val="18"/>
                </w:rPr>
                <m:t>可用分鐘數上限</m:t>
              </m:r>
            </m:den>
          </m:f>
          <m:r>
            <w:rPr>
              <w:rFonts w:ascii="Cambria Math" w:hAnsi="Calibri" w:cs="Tahoma"/>
              <w:sz w:val="18"/>
              <w:szCs w:val="18"/>
            </w:rPr>
            <m:t xml:space="preserve"> </m:t>
          </m:r>
          <m:r>
            <w:rPr>
              <w:rFonts w:ascii="Cambria Math" w:hAnsi="Cambria Math" w:cs="Calibri"/>
              <w:sz w:val="18"/>
              <w:szCs w:val="18"/>
            </w:rPr>
            <m:t>x</m:t>
          </m:r>
          <m:r>
            <w:rPr>
              <w:rFonts w:ascii="Cambria Math" w:hAnsi="Calibri" w:cs="Tahoma"/>
              <w:sz w:val="18"/>
              <w:szCs w:val="18"/>
            </w:rPr>
            <m:t xml:space="preserve"> 100</m:t>
          </m:r>
        </m:oMath>
      </m:oMathPara>
    </w:p>
    <w:p w14:paraId="65644097" w14:textId="77777777" w:rsidR="006365DD" w:rsidRDefault="006365DD" w:rsidP="00E92F9C">
      <w:pPr>
        <w:pStyle w:val="ProductList-Body"/>
        <w:keepNext/>
        <w:rPr>
          <w:rFonts w:ascii="Calibri" w:hAnsi="Calibri"/>
        </w:rPr>
      </w:pPr>
      <w:r>
        <w:rPr>
          <w:rFonts w:ascii="Calibri" w:hAnsi="PMingLiU" w:hint="eastAsia"/>
          <w:b/>
          <w:color w:val="00188F"/>
        </w:rPr>
        <w:t>服務折讓</w:t>
      </w:r>
      <w:r w:rsidR="00222766" w:rsidRPr="0081678A">
        <w:rPr>
          <w:rFonts w:ascii="Calibri" w:hAnsi="Calibri" w:hint="eastAsia"/>
          <w:b/>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5A1CBEA6"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0EC02A" w14:textId="77777777" w:rsidR="006365DD" w:rsidRDefault="006365DD" w:rsidP="00E92F9C">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EE6E6" w14:textId="77777777" w:rsidR="006365DD" w:rsidRDefault="006365DD" w:rsidP="00E92F9C">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623E97F6"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ACF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C1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14:paraId="5F33E59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8AE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ABB6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64FC7C4B"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4539354B" w14:textId="77777777" w:rsidR="006365DD" w:rsidRDefault="006365DD" w:rsidP="006365DD">
      <w:pPr>
        <w:pStyle w:val="ProductList-OfferingGroupHeading"/>
        <w:tabs>
          <w:tab w:val="clear" w:pos="360"/>
        </w:tabs>
        <w:outlineLvl w:val="1"/>
        <w:rPr>
          <w:rFonts w:ascii="Calibri" w:hAnsi="Calibri"/>
        </w:rPr>
      </w:pPr>
      <w:bookmarkStart w:id="107" w:name="_Toc425514725"/>
      <w:r>
        <w:rPr>
          <w:rFonts w:ascii="Calibri" w:hAnsi="PMingLiU" w:hint="eastAsia"/>
        </w:rPr>
        <w:t>其他線上服務</w:t>
      </w:r>
      <w:bookmarkEnd w:id="107"/>
    </w:p>
    <w:p w14:paraId="3EBE553D" w14:textId="77777777" w:rsidR="006365DD" w:rsidRPr="005E1F3F" w:rsidRDefault="006365DD" w:rsidP="006365DD">
      <w:pPr>
        <w:pStyle w:val="ProductList-Offering2Heading"/>
        <w:tabs>
          <w:tab w:val="clear" w:pos="360"/>
        </w:tabs>
        <w:outlineLvl w:val="2"/>
        <w:rPr>
          <w:rFonts w:ascii="Calibri Light" w:hAnsi="Calibri Light"/>
        </w:rPr>
      </w:pPr>
      <w:bookmarkStart w:id="108" w:name="_Toc42551472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108"/>
    </w:p>
    <w:p w14:paraId="26D8DA95"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D03162">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68463C4D" w14:textId="77777777" w:rsidR="006365DD" w:rsidRPr="00967D33" w:rsidRDefault="006365DD" w:rsidP="006365DD">
      <w:pPr>
        <w:pStyle w:val="ProductList-Body"/>
        <w:rPr>
          <w:rFonts w:ascii="Calibri" w:hAnsi="Calibri"/>
          <w:sz w:val="14"/>
        </w:rPr>
      </w:pPr>
    </w:p>
    <w:p w14:paraId="69843C53"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D03162">
        <w:rPr>
          <w:rFonts w:ascii="Calibri" w:hAnsi="Calibri" w:hint="eastAsia"/>
          <w:b/>
          <w:bCs/>
          <w:color w:val="00188F"/>
          <w:szCs w:val="18"/>
        </w:rPr>
        <w:t>：</w:t>
      </w:r>
      <w:r>
        <w:rPr>
          <w:rFonts w:ascii="Calibri" w:hAnsi="PMingLiU" w:hint="eastAsia"/>
        </w:rPr>
        <w:t>每月上線時間百分比係利用下列公式計算：</w:t>
      </w:r>
    </w:p>
    <w:p w14:paraId="110B1AA4" w14:textId="77777777" w:rsidR="006365DD" w:rsidRDefault="006365DD" w:rsidP="006365DD">
      <w:pPr>
        <w:pStyle w:val="ProductList-Body"/>
        <w:rPr>
          <w:rFonts w:ascii="Calibri" w:hAnsi="Calibri"/>
        </w:rPr>
      </w:pPr>
    </w:p>
    <w:p w14:paraId="7209BAED" w14:textId="77777777" w:rsidR="006365DD" w:rsidRPr="00007994" w:rsidRDefault="00AA2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A54FC85"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29688636"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6D55D1B8"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F17DE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77571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06B76A3D"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B660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6AA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25A59F95"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36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BF7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C275A0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D3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8DDF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CB521C6" w14:textId="77777777" w:rsidR="006365DD" w:rsidRDefault="006365DD" w:rsidP="006365DD">
      <w:pPr>
        <w:pStyle w:val="ProductList-Body"/>
        <w:rPr>
          <w:rFonts w:ascii="Calibri" w:hAnsi="Calibri"/>
          <w:lang w:val="zh-TW" w:eastAsia="zh-TW" w:bidi="zh-TW"/>
        </w:rPr>
      </w:pPr>
    </w:p>
    <w:p w14:paraId="6BDD65F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279EC2E7" w14:textId="77777777" w:rsidR="006365DD" w:rsidRDefault="006365DD" w:rsidP="006365DD">
      <w:pPr>
        <w:pStyle w:val="ProductList-Body"/>
        <w:rPr>
          <w:rFonts w:ascii="Calibri" w:hAnsi="Calibri"/>
          <w:lang w:eastAsia="zh-TW"/>
        </w:rPr>
      </w:pPr>
    </w:p>
    <w:p w14:paraId="10A7D4B0" w14:textId="77777777" w:rsidR="006365DD" w:rsidRDefault="006365DD" w:rsidP="006365DD">
      <w:pPr>
        <w:pStyle w:val="ProductList-Body"/>
        <w:rPr>
          <w:rFonts w:ascii="Calibri" w:hAnsi="Calibri"/>
        </w:rPr>
      </w:pPr>
      <w:r>
        <w:rPr>
          <w:rFonts w:ascii="Calibri" w:hAnsi="PMingLiU" w:hint="eastAsia"/>
        </w:rPr>
        <w:t>不適用服務折讓的情形如下</w:t>
      </w:r>
      <w:proofErr w:type="gramStart"/>
      <w:r>
        <w:rPr>
          <w:rFonts w:ascii="Calibri" w:hAnsi="PMingLiU" w:hint="eastAsia"/>
        </w:rPr>
        <w:t>：</w:t>
      </w:r>
      <w:r>
        <w:rPr>
          <w:rFonts w:ascii="Calibri" w:hAnsi="Calibri" w:hint="eastAsia"/>
        </w:rPr>
        <w:t>(</w:t>
      </w:r>
      <w:proofErr w:type="gramEnd"/>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11972354"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6E331A9D" w14:textId="77777777" w:rsidR="006365DD" w:rsidRPr="005E1F3F" w:rsidRDefault="006365DD" w:rsidP="006365DD">
      <w:pPr>
        <w:pStyle w:val="ProductList-Offering2Heading"/>
        <w:rPr>
          <w:rFonts w:ascii="Calibri Light" w:hAnsi="Calibri Light"/>
        </w:rPr>
      </w:pPr>
      <w:bookmarkStart w:id="109" w:name="_Toc413421605"/>
      <w:bookmarkStart w:id="110" w:name="_Toc425514727"/>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Mobile </w:t>
      </w:r>
      <w:r w:rsidRPr="005E1F3F">
        <w:rPr>
          <w:rFonts w:ascii="Calibri Light" w:hAnsi="Calibri Light"/>
        </w:rPr>
        <w:t>資產管理</w:t>
      </w:r>
      <w:bookmarkEnd w:id="109"/>
      <w:bookmarkEnd w:id="110"/>
    </w:p>
    <w:p w14:paraId="3990F5B7"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C45973">
        <w:rPr>
          <w:rFonts w:ascii="Calibri" w:hAnsi="Calibri" w:hint="eastAsia"/>
          <w:b/>
          <w:bCs/>
          <w:color w:val="00188F"/>
          <w:szCs w:val="18"/>
        </w:rPr>
        <w:t>：</w:t>
      </w:r>
      <w:r>
        <w:rPr>
          <w:rFonts w:ascii="Calibri" w:hAnsi="PMingLiU" w:hint="eastAsia"/>
        </w:rPr>
        <w:t>係指無法如</w:t>
      </w:r>
      <w:r>
        <w:rPr>
          <w:rFonts w:ascii="Calibri" w:hAnsi="Calibri" w:hint="eastAsia"/>
        </w:rPr>
        <w:t xml:space="preserve"> Microsoft </w:t>
      </w:r>
      <w:r>
        <w:rPr>
          <w:rFonts w:ascii="Calibri" w:hAnsi="PMingLiU" w:hint="eastAsia"/>
        </w:rPr>
        <w:t>資料中心所估取得服務的期間，且　貴用戶係利用</w:t>
      </w:r>
      <w:r>
        <w:rPr>
          <w:rFonts w:ascii="Calibri" w:hAnsi="Calibri" w:hint="eastAsia"/>
        </w:rPr>
        <w:t xml:space="preserve"> Bing </w:t>
      </w:r>
      <w:r>
        <w:rPr>
          <w:rFonts w:ascii="Calibri" w:hAnsi="PMingLiU" w:hint="eastAsia"/>
        </w:rPr>
        <w:t>地圖服務平台</w:t>
      </w:r>
      <w:r>
        <w:rPr>
          <w:rFonts w:ascii="Calibri" w:hAnsi="Calibri" w:hint="eastAsia"/>
        </w:rPr>
        <w:t xml:space="preserve"> SDK </w:t>
      </w:r>
      <w:r>
        <w:rPr>
          <w:rFonts w:ascii="Calibri" w:hAnsi="PMingLiU" w:hint="eastAsia"/>
        </w:rPr>
        <w:t>所載的存取、認證及追蹤方式對服務進行存取。</w:t>
      </w:r>
    </w:p>
    <w:p w14:paraId="092F50EA" w14:textId="77777777" w:rsidR="006365DD" w:rsidRDefault="006365DD" w:rsidP="006365DD">
      <w:pPr>
        <w:pStyle w:val="ProductList-Body"/>
        <w:rPr>
          <w:rFonts w:ascii="Calibri" w:hAnsi="Calibri"/>
        </w:rPr>
      </w:pPr>
    </w:p>
    <w:p w14:paraId="773FD5E7"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C45973">
        <w:rPr>
          <w:rFonts w:ascii="Calibri" w:hAnsi="Calibri" w:hint="eastAsia"/>
          <w:b/>
          <w:bCs/>
          <w:color w:val="00188F"/>
          <w:szCs w:val="18"/>
        </w:rPr>
        <w:t>：</w:t>
      </w:r>
      <w:r>
        <w:rPr>
          <w:rFonts w:ascii="Calibri" w:hAnsi="PMingLiU" w:hint="eastAsia"/>
        </w:rPr>
        <w:t>每月上線時間百分比係利用下列公式計算：</w:t>
      </w:r>
    </w:p>
    <w:p w14:paraId="66FE0842" w14:textId="77777777" w:rsidR="00C66D7A" w:rsidRDefault="00C66D7A" w:rsidP="00C66D7A">
      <w:pPr>
        <w:pStyle w:val="ProductList-Body"/>
        <w:rPr>
          <w:rFonts w:ascii="Calibri" w:hAnsi="Calibri"/>
        </w:rPr>
      </w:pPr>
    </w:p>
    <w:p w14:paraId="3A8FCA3B" w14:textId="77777777" w:rsidR="006365DD" w:rsidRPr="00007994" w:rsidRDefault="00AA2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94E15BF" w14:textId="77777777" w:rsidR="006365DD" w:rsidRDefault="006365DD" w:rsidP="006365DD">
      <w:pPr>
        <w:pStyle w:val="ProductList-Body"/>
        <w:rPr>
          <w:rFonts w:ascii="Calibri" w:hAnsi="Calibri"/>
        </w:rPr>
      </w:pPr>
      <w:r>
        <w:rPr>
          <w:rFonts w:ascii="Calibri" w:hAnsi="PMingLiU" w:hint="eastAsia"/>
        </w:rPr>
        <w:t>停機時間係指無法取得前述服務的當月內的總分鐘數。</w:t>
      </w:r>
    </w:p>
    <w:p w14:paraId="03A511D6" w14:textId="77777777" w:rsidR="006365DD" w:rsidRPr="001617AD" w:rsidRDefault="006365DD" w:rsidP="006365DD">
      <w:pPr>
        <w:pStyle w:val="ProductList-Body"/>
        <w:rPr>
          <w:rFonts w:ascii="Calibri" w:hAnsi="Calibri"/>
          <w:szCs w:val="18"/>
        </w:rPr>
      </w:pPr>
    </w:p>
    <w:p w14:paraId="6EAA0339"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7590B497"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4AA2A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4EF81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305B4A04"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6CF91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BF6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6E9AE3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356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42E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7FCE7457"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DE0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9F0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E521801" w14:textId="77777777" w:rsidR="006365DD" w:rsidRPr="001617AD" w:rsidRDefault="006365DD" w:rsidP="006365DD">
      <w:pPr>
        <w:pStyle w:val="ProductList-Body"/>
        <w:rPr>
          <w:rFonts w:ascii="Calibri" w:hAnsi="Calibri"/>
          <w:szCs w:val="18"/>
          <w:lang w:val="zh-TW" w:eastAsia="zh-TW" w:bidi="zh-TW"/>
        </w:rPr>
      </w:pPr>
    </w:p>
    <w:p w14:paraId="1E6FB58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3E92F938" w14:textId="77777777" w:rsidR="006365DD" w:rsidRPr="001617AD" w:rsidRDefault="006365DD" w:rsidP="006365DD">
      <w:pPr>
        <w:pStyle w:val="ProductList-Body"/>
        <w:rPr>
          <w:rFonts w:ascii="Calibri" w:hAnsi="Calibri"/>
          <w:szCs w:val="18"/>
          <w:lang w:eastAsia="zh-TW"/>
        </w:rPr>
      </w:pPr>
    </w:p>
    <w:p w14:paraId="276FADA4" w14:textId="77777777" w:rsidR="006365DD" w:rsidRDefault="006365DD" w:rsidP="006365DD">
      <w:pPr>
        <w:pStyle w:val="ProductList-Body"/>
        <w:rPr>
          <w:rFonts w:ascii="Calibri" w:hAnsi="Calibri"/>
        </w:rPr>
      </w:pPr>
      <w:r>
        <w:rPr>
          <w:rFonts w:ascii="Calibri" w:hAnsi="PMingLiU" w:hint="eastAsia"/>
        </w:rPr>
        <w:t>不適用服務折讓的情形如下</w:t>
      </w:r>
      <w:proofErr w:type="gramStart"/>
      <w:r>
        <w:rPr>
          <w:rFonts w:ascii="Calibri" w:hAnsi="PMingLiU" w:hint="eastAsia"/>
        </w:rPr>
        <w:t>：</w:t>
      </w:r>
      <w:r>
        <w:rPr>
          <w:rFonts w:ascii="Calibri" w:hAnsi="Calibri" w:hint="eastAsia"/>
        </w:rPr>
        <w:t>(</w:t>
      </w:r>
      <w:proofErr w:type="gramEnd"/>
      <w:r>
        <w:rPr>
          <w:rFonts w:ascii="Calibri" w:hAnsi="Calibri" w:hint="eastAsia"/>
        </w:rPr>
        <w:t>i)</w:t>
      </w:r>
      <w:r>
        <w:rPr>
          <w:rFonts w:ascii="Calibri" w:hAnsi="PMingLiU" w:hint="eastAsia"/>
        </w:rPr>
        <w:t xml:space="preserve">　貴用戶未於</w:t>
      </w:r>
      <w:r>
        <w:rPr>
          <w:rFonts w:ascii="Calibri" w:hAnsi="Calibri" w:hint="eastAsia"/>
        </w:rPr>
        <w:t xml:space="preserve"> Bing </w:t>
      </w:r>
      <w:r>
        <w:rPr>
          <w:rFonts w:ascii="Calibri" w:hAnsi="PMingLiU" w:hint="eastAsia"/>
        </w:rPr>
        <w:t>地圖服務平台</w:t>
      </w:r>
      <w:r>
        <w:rPr>
          <w:rFonts w:ascii="Calibri" w:hAnsi="Calibri" w:hint="eastAsia"/>
        </w:rPr>
        <w:t xml:space="preserve"> API </w:t>
      </w:r>
      <w:r>
        <w:rPr>
          <w:rFonts w:ascii="Calibri" w:hAnsi="PMingLiU" w:hint="eastAsia"/>
        </w:rPr>
        <w:t>條款載明的時間內執行服務更新；以及</w:t>
      </w:r>
      <w:r>
        <w:rPr>
          <w:rFonts w:ascii="Calibri" w:hAnsi="Calibri" w:hint="eastAsia"/>
        </w:rPr>
        <w:t xml:space="preserve"> (ii)</w:t>
      </w:r>
      <w:r>
        <w:rPr>
          <w:rFonts w:ascii="Calibri" w:hAnsi="PMingLiU" w:hint="eastAsia"/>
        </w:rPr>
        <w:t xml:space="preserve">　貴用戶未在已知使用量將大幅增加的至少九十</w:t>
      </w:r>
      <w:r>
        <w:rPr>
          <w:rFonts w:ascii="Calibri" w:hAnsi="Calibri" w:hint="eastAsia"/>
        </w:rPr>
        <w:t xml:space="preserve"> (90) </w:t>
      </w:r>
      <w:r>
        <w:rPr>
          <w:rFonts w:ascii="Calibri" w:hAnsi="PMingLiU" w:hint="eastAsia"/>
        </w:rPr>
        <w:t>日前告知</w:t>
      </w:r>
      <w:r>
        <w:rPr>
          <w:rFonts w:ascii="Calibri" w:hAnsi="Calibri" w:hint="eastAsia"/>
        </w:rPr>
        <w:t xml:space="preserve"> Microsoft</w:t>
      </w:r>
      <w:r>
        <w:rPr>
          <w:rFonts w:ascii="Calibri" w:hAnsi="PMingLiU" w:hint="eastAsia"/>
        </w:rPr>
        <w:t>，超出前月使用量達</w:t>
      </w:r>
      <w:r>
        <w:rPr>
          <w:rFonts w:ascii="Calibri" w:hAnsi="Calibri" w:hint="eastAsia"/>
        </w:rPr>
        <w:t xml:space="preserve"> 50% </w:t>
      </w:r>
      <w:r>
        <w:rPr>
          <w:rFonts w:ascii="Calibri" w:hAnsi="PMingLiU" w:hint="eastAsia"/>
        </w:rPr>
        <w:t>以上即視為大幅增加。</w:t>
      </w:r>
    </w:p>
    <w:p w14:paraId="02652D52"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7E8853DD" w14:textId="60AE9AFC" w:rsidR="006365DD" w:rsidRPr="005E1F3F" w:rsidRDefault="006365DD" w:rsidP="006365DD">
      <w:pPr>
        <w:pStyle w:val="ProductList-Offering2Heading"/>
        <w:tabs>
          <w:tab w:val="clear" w:pos="360"/>
        </w:tabs>
        <w:outlineLvl w:val="2"/>
        <w:rPr>
          <w:rFonts w:ascii="Calibri Light" w:hAnsi="Calibri Light"/>
        </w:rPr>
      </w:pPr>
      <w:bookmarkStart w:id="111" w:name="_Toc425514728"/>
      <w:r w:rsidRPr="005E1F3F">
        <w:rPr>
          <w:rFonts w:ascii="Calibri Light" w:hAnsi="Calibri Light"/>
        </w:rPr>
        <w:t xml:space="preserve">Power BI </w:t>
      </w:r>
      <w:r w:rsidR="008F6CB4">
        <w:rPr>
          <w:rFonts w:ascii="Calibri Light" w:hAnsi="Calibri Light"/>
        </w:rPr>
        <w:t>Pro</w:t>
      </w:r>
      <w:bookmarkEnd w:id="111"/>
    </w:p>
    <w:p w14:paraId="4F064484"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係指使用者無法針對其具備適當權限之服務進行讀取或寫入</w:t>
      </w:r>
      <w:r>
        <w:rPr>
          <w:rFonts w:ascii="Calibri" w:hAnsi="Calibri" w:hint="eastAsia"/>
          <w:szCs w:val="18"/>
        </w:rPr>
        <w:t xml:space="preserve"> Power BI </w:t>
      </w:r>
      <w:r>
        <w:rPr>
          <w:rFonts w:ascii="Calibri" w:hAnsi="PMingLiU" w:hint="eastAsia"/>
          <w:szCs w:val="18"/>
        </w:rPr>
        <w:t>資料任何部分的期間</w:t>
      </w:r>
      <w:r>
        <w:rPr>
          <w:rFonts w:ascii="Calibri" w:hAnsi="PMingLiU" w:hint="eastAsia"/>
        </w:rPr>
        <w:t>。</w:t>
      </w:r>
    </w:p>
    <w:p w14:paraId="3E7F56D7" w14:textId="77777777" w:rsidR="006365DD" w:rsidRPr="001617AD" w:rsidRDefault="006365DD" w:rsidP="006365DD">
      <w:pPr>
        <w:pStyle w:val="ProductList-Body"/>
        <w:rPr>
          <w:rFonts w:ascii="Calibri" w:hAnsi="Calibri"/>
          <w:szCs w:val="18"/>
        </w:rPr>
      </w:pPr>
    </w:p>
    <w:p w14:paraId="36335C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6B7492BA" w14:textId="77777777" w:rsidR="00C66D7A" w:rsidRDefault="00C66D7A" w:rsidP="00C66D7A">
      <w:pPr>
        <w:pStyle w:val="ProductList-Body"/>
        <w:rPr>
          <w:rFonts w:ascii="Calibri" w:hAnsi="Calibri"/>
        </w:rPr>
      </w:pPr>
    </w:p>
    <w:p w14:paraId="722DE367" w14:textId="77777777" w:rsidR="006365DD" w:rsidRPr="00007994" w:rsidRDefault="00AA2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579CDB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0CD6DE73" w14:textId="77777777" w:rsidR="006365DD" w:rsidRPr="00917EBB" w:rsidRDefault="006365DD" w:rsidP="006365DD">
      <w:pPr>
        <w:pStyle w:val="ProductList-Body"/>
        <w:rPr>
          <w:rFonts w:ascii="Calibri" w:hAnsi="Calibri"/>
          <w:sz w:val="16"/>
          <w:szCs w:val="20"/>
          <w:lang w:eastAsia="zh-TW"/>
        </w:rPr>
      </w:pPr>
    </w:p>
    <w:p w14:paraId="2A208EE3"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15A74CA3"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165B4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B8913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296E085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3CD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E87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C9C2BFC"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360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904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20E82AA9"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0480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6FF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5B950F7"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3163D6B8" w14:textId="77777777" w:rsidR="006365DD" w:rsidRPr="005E1F3F" w:rsidRDefault="006365DD" w:rsidP="006365DD">
      <w:pPr>
        <w:pStyle w:val="ProductList-Offering2Heading"/>
        <w:tabs>
          <w:tab w:val="clear" w:pos="360"/>
        </w:tabs>
        <w:outlineLvl w:val="2"/>
        <w:rPr>
          <w:rFonts w:ascii="Calibri Light" w:hAnsi="Calibri Light"/>
        </w:rPr>
      </w:pPr>
      <w:bookmarkStart w:id="112" w:name="_Toc425514729"/>
      <w:r w:rsidRPr="005E1F3F">
        <w:rPr>
          <w:rFonts w:ascii="Calibri Light" w:hAnsi="Calibri Light"/>
        </w:rPr>
        <w:lastRenderedPageBreak/>
        <w:t>翻譯器</w:t>
      </w:r>
      <w:r w:rsidRPr="005E1F3F">
        <w:rPr>
          <w:rFonts w:ascii="Calibri Light" w:hAnsi="Calibri Light"/>
        </w:rPr>
        <w:t xml:space="preserve"> API</w:t>
      </w:r>
      <w:bookmarkEnd w:id="112"/>
    </w:p>
    <w:p w14:paraId="5E311327" w14:textId="77777777" w:rsidR="006365DD" w:rsidRDefault="006365DD" w:rsidP="00222766">
      <w:pPr>
        <w:pStyle w:val="ProductList-Body"/>
        <w:rPr>
          <w:rFonts w:ascii="Calibri" w:hAnsi="Calibri"/>
        </w:rPr>
      </w:pPr>
      <w:r>
        <w:rPr>
          <w:rFonts w:ascii="Calibri" w:hAnsi="PMingLiU" w:hint="eastAsia"/>
          <w:b/>
          <w:color w:val="00188F"/>
        </w:rPr>
        <w:t>停機時間</w:t>
      </w:r>
      <w:r w:rsidR="00222766" w:rsidRPr="009559E9">
        <w:rPr>
          <w:rFonts w:ascii="Calibri" w:hAnsi="Calibri" w:hint="eastAsia"/>
          <w:b/>
          <w:bCs/>
          <w:color w:val="00188F"/>
          <w:szCs w:val="18"/>
        </w:rPr>
        <w:t>：</w:t>
      </w:r>
      <w:r>
        <w:rPr>
          <w:rFonts w:ascii="Calibri" w:hAnsi="PMingLiU" w:hint="eastAsia"/>
          <w:szCs w:val="18"/>
        </w:rPr>
        <w:t>係指使用者無法執行翻譯的期間。</w:t>
      </w:r>
    </w:p>
    <w:p w14:paraId="1BB8B5DB" w14:textId="77777777" w:rsidR="006365DD" w:rsidRPr="001617AD" w:rsidRDefault="006365DD" w:rsidP="006365DD">
      <w:pPr>
        <w:pStyle w:val="ProductList-Body"/>
        <w:rPr>
          <w:rFonts w:ascii="Calibri" w:hAnsi="Calibri"/>
          <w:szCs w:val="18"/>
        </w:rPr>
      </w:pPr>
    </w:p>
    <w:p w14:paraId="1825619C" w14:textId="77777777" w:rsidR="006365DD" w:rsidRDefault="006365DD" w:rsidP="00222766">
      <w:pPr>
        <w:pStyle w:val="ProductList-Body"/>
        <w:rPr>
          <w:rFonts w:ascii="Calibri" w:hAnsi="Calibri"/>
        </w:rPr>
      </w:pPr>
      <w:r>
        <w:rPr>
          <w:rFonts w:ascii="Calibri" w:hAnsi="PMingLiU" w:hint="eastAsia"/>
          <w:b/>
          <w:color w:val="00188F"/>
        </w:rPr>
        <w:t>每月上線時間百分比</w:t>
      </w:r>
      <w:r w:rsidR="00222766" w:rsidRPr="009559E9">
        <w:rPr>
          <w:rFonts w:ascii="Calibri" w:hAnsi="Calibri" w:hint="eastAsia"/>
          <w:b/>
          <w:bCs/>
          <w:color w:val="00188F"/>
          <w:szCs w:val="18"/>
        </w:rPr>
        <w:t>：</w:t>
      </w:r>
      <w:r>
        <w:rPr>
          <w:rFonts w:ascii="Calibri" w:hAnsi="PMingLiU" w:hint="eastAsia"/>
        </w:rPr>
        <w:t>每月上線時間百分比係利用下列公式計算：</w:t>
      </w:r>
    </w:p>
    <w:p w14:paraId="6D1E6959" w14:textId="77777777" w:rsidR="00C66D7A" w:rsidRDefault="00C66D7A" w:rsidP="00C66D7A">
      <w:pPr>
        <w:pStyle w:val="ProductList-Body"/>
        <w:rPr>
          <w:rFonts w:ascii="Calibri" w:hAnsi="Calibri"/>
        </w:rPr>
      </w:pPr>
    </w:p>
    <w:p w14:paraId="42BC66B4" w14:textId="77777777" w:rsidR="006365DD" w:rsidRPr="00007994" w:rsidRDefault="00AA254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BCEC78" w14:textId="77777777" w:rsidR="006365DD" w:rsidRDefault="006365DD" w:rsidP="006365DD">
      <w:pPr>
        <w:pStyle w:val="ProductList-Body"/>
        <w:rPr>
          <w:rFonts w:ascii="Calibri" w:hAnsi="Calibri"/>
        </w:rPr>
      </w:pPr>
      <w:r>
        <w:rPr>
          <w:rFonts w:ascii="Calibri" w:hAnsi="PMingLiU" w:hint="eastAsia"/>
          <w:szCs w:val="18"/>
        </w:rPr>
        <w:t>停機時間係指無法取得前述服務的當月內的總分鐘數。</w:t>
      </w:r>
    </w:p>
    <w:p w14:paraId="7AC892B4" w14:textId="77777777" w:rsidR="006365DD" w:rsidRPr="00917EBB" w:rsidRDefault="006365DD" w:rsidP="006365DD">
      <w:pPr>
        <w:pStyle w:val="ProductList-Body"/>
        <w:rPr>
          <w:rFonts w:ascii="Calibri" w:hAnsi="Calibri"/>
          <w:sz w:val="16"/>
          <w:szCs w:val="20"/>
        </w:rPr>
      </w:pPr>
    </w:p>
    <w:p w14:paraId="7BB0FECB"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14:paraId="3CEE4A5B" w14:textId="77777777" w:rsidTr="005E1F3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BB83E"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7FE29"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14:paraId="1AD6F27B"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748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C564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4BB0CA30"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128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94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45BE6C21" w14:textId="77777777" w:rsidTr="005E1F3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97E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5F1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5470368" w14:textId="77777777" w:rsidR="006365DD" w:rsidRDefault="00AA2549" w:rsidP="006365DD">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14:paraId="005A8952" w14:textId="77777777" w:rsidR="006365DD" w:rsidRPr="00917EBB" w:rsidRDefault="006365DD" w:rsidP="006365DD">
      <w:pPr>
        <w:pStyle w:val="ProductList-Body"/>
        <w:tabs>
          <w:tab w:val="clear" w:pos="360"/>
        </w:tabs>
        <w:rPr>
          <w:rFonts w:ascii="Calibri" w:hAnsi="Calibri"/>
          <w:sz w:val="12"/>
          <w:szCs w:val="16"/>
        </w:rPr>
      </w:pPr>
    </w:p>
    <w:p w14:paraId="2C52CEC8" w14:textId="77777777" w:rsidR="006365DD" w:rsidRDefault="006365DD" w:rsidP="006365DD">
      <w:pPr>
        <w:spacing w:after="0" w:line="240" w:lineRule="auto"/>
        <w:rPr>
          <w:rFonts w:ascii="Calibri" w:hAnsi="Calibri"/>
          <w:sz w:val="18"/>
        </w:rPr>
        <w:sectPr w:rsidR="006365DD">
          <w:footerReference w:type="default" r:id="rId26"/>
          <w:pgSz w:w="12240" w:h="15840"/>
          <w:pgMar w:top="1440" w:right="720" w:bottom="1440" w:left="720" w:header="720" w:footer="720" w:gutter="0"/>
          <w:cols w:space="720"/>
        </w:sectPr>
      </w:pPr>
    </w:p>
    <w:p w14:paraId="7FD386C7" w14:textId="77777777" w:rsidR="006365DD" w:rsidRDefault="006365DD" w:rsidP="008F3D0C">
      <w:pPr>
        <w:pStyle w:val="ProductList-SectionHeading"/>
        <w:tabs>
          <w:tab w:val="clear" w:pos="360"/>
        </w:tabs>
        <w:rPr>
          <w:rFonts w:ascii="Calibri" w:hAnsi="Calibri"/>
          <w:lang w:eastAsia="zh-TW"/>
        </w:rPr>
      </w:pPr>
      <w:bookmarkStart w:id="113" w:name="AppendixA"/>
      <w:bookmarkStart w:id="114" w:name="_Toc42551473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1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14"/>
    </w:p>
    <w:p w14:paraId="70E66A6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528C5FF5" w14:textId="77777777" w:rsidR="006365DD" w:rsidRDefault="006365DD" w:rsidP="006365DD">
      <w:pPr>
        <w:pStyle w:val="ProductList-Body"/>
        <w:tabs>
          <w:tab w:val="clear" w:pos="360"/>
        </w:tabs>
        <w:rPr>
          <w:rFonts w:ascii="Calibri" w:hAnsi="Calibri"/>
          <w:lang w:eastAsia="zh-TW"/>
        </w:rPr>
      </w:pPr>
    </w:p>
    <w:p w14:paraId="6E4A2DEA"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2ED06A2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「病毒偵測與封鎖」係指利用篩選器偵測及封鎖病毒，藉此防範中毒。「病毒」的廣義定義為已知的惡意程式碼，包括病毒、蠕蟲及特洛伊木馬程式。</w:t>
      </w:r>
    </w:p>
    <w:p w14:paraId="0C848B9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3EB251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7EFC023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24EE87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DDD5CD3"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14:paraId="603F0D2D"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6DE9615E"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2D49542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712F1417" w14:textId="77777777" w:rsidR="006365DD" w:rsidRDefault="006365DD" w:rsidP="006365DD">
      <w:pPr>
        <w:pStyle w:val="ProductList-Body"/>
        <w:tabs>
          <w:tab w:val="clear" w:pos="360"/>
        </w:tabs>
        <w:ind w:left="720"/>
        <w:rPr>
          <w:rFonts w:ascii="Calibri" w:hAnsi="Calibri"/>
          <w:lang w:eastAsia="zh-TW"/>
        </w:rPr>
      </w:pPr>
    </w:p>
    <w:p w14:paraId="3622BD14"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6DBC728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「垃圾郵件效益」係指篩選系統每日在收到的郵件中所偵測到的垃圾郵件百分比。</w:t>
      </w:r>
    </w:p>
    <w:p w14:paraId="71823261"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2AD399F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12C673C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62541A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4F8EE9C2"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2D76CAB"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AA8BB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BE0B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3986D74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0DAF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D87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14:paraId="7C4D479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EBA2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85CC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14:paraId="5FD71977"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C0564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D2C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59F8E4E3" w14:textId="77777777" w:rsidR="006365DD" w:rsidRDefault="006365DD" w:rsidP="006365DD">
      <w:pPr>
        <w:pStyle w:val="ProductList-Body"/>
        <w:tabs>
          <w:tab w:val="clear" w:pos="360"/>
        </w:tabs>
        <w:rPr>
          <w:rFonts w:ascii="Calibri" w:hAnsi="Calibri"/>
          <w:lang w:val="zh-TW" w:eastAsia="zh-TW" w:bidi="zh-TW"/>
        </w:rPr>
      </w:pPr>
    </w:p>
    <w:p w14:paraId="3C71BF91"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72CEF5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「誤判」係指每個月由服務所處理的所有電子郵件中，遭篩選系統誤列為垃圾郵件的正當商務郵件比例。</w:t>
      </w:r>
    </w:p>
    <w:p w14:paraId="089E58C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3DC01B2A"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0DDEEA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3BD4657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14:paraId="5E444D9B"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7D621DEE"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38231F82"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367C955E"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647B1A80"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713D024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B49B2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B134A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7867544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DD0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75AC7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14:paraId="51C6AAF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A425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F4C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14:paraId="0720DEE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A21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3D5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314A90D" w14:textId="77777777" w:rsidR="006365DD" w:rsidRDefault="006365DD" w:rsidP="006365DD">
      <w:pPr>
        <w:pStyle w:val="ProductList-Body"/>
        <w:tabs>
          <w:tab w:val="clear" w:pos="360"/>
        </w:tabs>
        <w:rPr>
          <w:rFonts w:ascii="Calibri" w:hAnsi="Calibri"/>
          <w:lang w:val="zh-TW" w:eastAsia="zh-TW" w:bidi="zh-TW"/>
        </w:rPr>
      </w:pPr>
    </w:p>
    <w:p w14:paraId="1AA61CBC" w14:textId="77777777" w:rsidR="006365DD" w:rsidRDefault="006365DD" w:rsidP="006365DD">
      <w:pPr>
        <w:spacing w:after="0"/>
        <w:rPr>
          <w:rFonts w:ascii="Calibri" w:hAnsi="Calibri"/>
        </w:rPr>
        <w:sectPr w:rsidR="006365DD">
          <w:footerReference w:type="default" r:id="rId27"/>
          <w:pgSz w:w="12240" w:h="15840"/>
          <w:pgMar w:top="1440" w:right="720" w:bottom="1440" w:left="720" w:header="720" w:footer="720" w:gutter="0"/>
          <w:cols w:space="720"/>
        </w:sectPr>
      </w:pPr>
    </w:p>
    <w:p w14:paraId="71A916EF" w14:textId="77777777" w:rsidR="006365DD" w:rsidRDefault="006365DD" w:rsidP="006365DD">
      <w:pPr>
        <w:pStyle w:val="ProductList-SectionHeading"/>
        <w:tabs>
          <w:tab w:val="clear" w:pos="360"/>
        </w:tabs>
        <w:rPr>
          <w:rFonts w:ascii="Calibri" w:hAnsi="Calibri"/>
        </w:rPr>
      </w:pPr>
      <w:bookmarkStart w:id="115" w:name="AppendixB"/>
      <w:bookmarkStart w:id="116" w:name="_Toc425514731"/>
      <w:r>
        <w:rPr>
          <w:rFonts w:ascii="Calibri" w:hAnsi="PMingLiU" w:hint="eastAsia"/>
          <w:lang w:eastAsia="zh-TW"/>
        </w:rPr>
        <w:lastRenderedPageBreak/>
        <w:t>附錄</w:t>
      </w:r>
      <w:r>
        <w:rPr>
          <w:rFonts w:ascii="Calibri" w:hAnsi="Calibri"/>
        </w:rPr>
        <w:t xml:space="preserve"> </w:t>
      </w:r>
      <w:r w:rsidRPr="00967D33">
        <w:rPr>
          <w:rFonts w:ascii="Calibri Light" w:hAnsi="Calibri Light"/>
        </w:rPr>
        <w:t>B</w:t>
      </w:r>
      <w:bookmarkEnd w:id="115"/>
      <w:r w:rsidRPr="00967D33">
        <w:rPr>
          <w:rFonts w:ascii="Calibri Light" w:hAnsi="Calibri Light"/>
        </w:rPr>
        <w:t xml:space="preserve"> –</w:t>
      </w:r>
      <w:r>
        <w:rPr>
          <w:rFonts w:ascii="Calibri" w:hAnsi="Calibri"/>
        </w:rPr>
        <w:t xml:space="preserve"> </w:t>
      </w:r>
      <w:r>
        <w:rPr>
          <w:rFonts w:ascii="Calibri" w:hAnsi="PMingLiU" w:hint="eastAsia"/>
          <w:lang w:eastAsia="zh-TW"/>
        </w:rPr>
        <w:t>上線時間與電子郵件傳送之服務等級承諾</w:t>
      </w:r>
      <w:bookmarkEnd w:id="116"/>
    </w:p>
    <w:p w14:paraId="7EE1C954"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36F59B1F"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14:paraId="074CB4A1"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14:paraId="31C50D2B"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BA3917"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CEE77"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DBB146C"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6FE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CFE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14:paraId="78497622"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B31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3F34C"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14:paraId="37F2B2FD"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5FA2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9A712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74C96FFE" w14:textId="77777777" w:rsidR="006365DD" w:rsidRDefault="006365DD" w:rsidP="006365DD">
      <w:pPr>
        <w:pStyle w:val="ProductList-Body"/>
        <w:tabs>
          <w:tab w:val="clear" w:pos="360"/>
        </w:tabs>
        <w:rPr>
          <w:rFonts w:ascii="Calibri" w:hAnsi="Calibri"/>
          <w:lang w:val="zh-TW" w:eastAsia="zh-TW" w:bidi="zh-TW"/>
        </w:rPr>
      </w:pPr>
    </w:p>
    <w:p w14:paraId="6EDA6C8A"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14:paraId="4C82E158"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540BC68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62CB4563"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2B31D0D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312594D5"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14:paraId="09CB893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605BFB0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43B9A1D8"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4382A9B2"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6B4DD6C"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14:paraId="0AFAB701"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F1DD9"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8EEB6"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14:paraId="159EBA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50A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19506"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14:paraId="032AC14A"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1507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7F68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14:paraId="0F6D59F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5F89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EA85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71212754"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BCA33" w14:textId="77777777" w:rsidR="00DC1D92" w:rsidRDefault="00DC1D92" w:rsidP="006365DD">
      <w:pPr>
        <w:spacing w:after="0" w:line="240" w:lineRule="auto"/>
      </w:pPr>
      <w:r>
        <w:separator/>
      </w:r>
    </w:p>
  </w:endnote>
  <w:endnote w:type="continuationSeparator" w:id="0">
    <w:p w14:paraId="10150EFF" w14:textId="77777777" w:rsidR="00DC1D92" w:rsidRDefault="00DC1D92"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542EC" w14:textId="77777777" w:rsidR="00AA2549" w:rsidRDefault="00AA25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D508C" w14:textId="77777777" w:rsidR="00E92F9C" w:rsidRDefault="00E92F9C" w:rsidP="006365DD">
    <w:pPr>
      <w:pStyle w:val="Footer"/>
    </w:pPr>
    <w:r>
      <w:rPr>
        <w:noProof/>
        <w:lang w:val="en-US" w:eastAsia="en-US" w:bidi="ar-SA"/>
      </w:rPr>
      <w:drawing>
        <wp:inline distT="0" distB="0" distL="0" distR="0" wp14:anchorId="204C2BC5" wp14:editId="2537DC8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BA5D" w14:textId="77777777" w:rsidR="00AA2549" w:rsidRDefault="00AA254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22F70347" w14:textId="77777777" w:rsidTr="006365DD">
      <w:tc>
        <w:tcPr>
          <w:tcW w:w="1975" w:type="dxa"/>
          <w:shd w:val="clear" w:color="auto" w:fill="BFBFBF" w:themeFill="background1" w:themeFillShade="BF"/>
          <w:vAlign w:val="center"/>
        </w:tcPr>
        <w:p w14:paraId="3127D396" w14:textId="77777777" w:rsidR="00E92F9C" w:rsidRPr="006365DD" w:rsidRDefault="00AA254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FECE96C" w14:textId="77777777" w:rsidR="00E92F9C" w:rsidRPr="006365DD" w:rsidRDefault="00E92F9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C3BC76" w14:textId="77777777" w:rsidR="00E92F9C" w:rsidRPr="006365DD" w:rsidRDefault="00AA2549"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621C7BE" w14:textId="77777777" w:rsidR="00E92F9C" w:rsidRPr="006365DD" w:rsidRDefault="00E92F9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8F8ABCC" w14:textId="77777777" w:rsidR="00E92F9C" w:rsidRPr="006365DD" w:rsidRDefault="00AA254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6E3A0E7" w14:textId="77777777" w:rsidR="00E92F9C" w:rsidRPr="006365DD" w:rsidRDefault="00E92F9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5A09810" w14:textId="77777777" w:rsidR="00E92F9C" w:rsidRPr="006365DD" w:rsidRDefault="00AA254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CF63EA1" w14:textId="77777777" w:rsidR="00E92F9C" w:rsidRPr="006365DD" w:rsidRDefault="00E92F9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DCD95C3" w14:textId="77777777" w:rsidR="00E92F9C" w:rsidRPr="006365DD" w:rsidRDefault="00AA254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79457F6D" w14:textId="77777777" w:rsidR="00E92F9C" w:rsidRDefault="00E92F9C" w:rsidP="006365DD">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4F344240" w14:textId="77777777" w:rsidTr="002B06D5">
      <w:tc>
        <w:tcPr>
          <w:tcW w:w="1975" w:type="dxa"/>
          <w:shd w:val="clear" w:color="auto" w:fill="F2F2F2"/>
          <w:vAlign w:val="center"/>
        </w:tcPr>
        <w:p w14:paraId="1338CB17" w14:textId="77777777" w:rsidR="00E92F9C" w:rsidRPr="006365DD" w:rsidRDefault="00AA2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04D3E955"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0AB094A" w14:textId="77777777" w:rsidR="00E92F9C" w:rsidRPr="006365DD" w:rsidRDefault="00AA2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C904A8D"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688E7ED" w14:textId="77777777" w:rsidR="00E92F9C" w:rsidRPr="006365DD" w:rsidRDefault="00AA2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5D364DBB"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50E896" w14:textId="77777777" w:rsidR="00E92F9C" w:rsidRPr="006365DD" w:rsidRDefault="00AA2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5F77A50"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21C3544" w14:textId="77777777" w:rsidR="00E92F9C" w:rsidRPr="006365DD" w:rsidRDefault="00AA2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22DE7535" w14:textId="77777777" w:rsidR="00E92F9C" w:rsidRDefault="00E92F9C" w:rsidP="002B06D5">
    <w:pPr>
      <w:pStyle w:val="ProductList-Body"/>
      <w:tabs>
        <w:tab w:val="clear" w:pos="360"/>
        <w:tab w:val="clear" w:pos="720"/>
        <w:tab w:val="clear" w:pos="108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08C6E182" w14:textId="77777777" w:rsidTr="002B06D5">
      <w:tc>
        <w:tcPr>
          <w:tcW w:w="1975" w:type="dxa"/>
          <w:shd w:val="clear" w:color="auto" w:fill="F2F2F2"/>
          <w:vAlign w:val="center"/>
        </w:tcPr>
        <w:p w14:paraId="6BD1742B" w14:textId="77777777" w:rsidR="00E92F9C" w:rsidRPr="006365DD" w:rsidRDefault="00AA2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5D62966C"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2A31905E" w14:textId="77777777" w:rsidR="00E92F9C" w:rsidRPr="006365DD" w:rsidRDefault="00AA2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4A7C258A"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17B8EC3D" w14:textId="77777777" w:rsidR="00E92F9C" w:rsidRPr="006365DD" w:rsidRDefault="00AA2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4B901E"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E48BF6" w14:textId="77777777" w:rsidR="00E92F9C" w:rsidRPr="006365DD" w:rsidRDefault="00AA2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7FDA5DFD"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754BC40" w14:textId="77777777" w:rsidR="00E92F9C" w:rsidRPr="006365DD" w:rsidRDefault="00AA2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50C5EE40" w14:textId="77777777" w:rsidR="00E92F9C" w:rsidRDefault="00E92F9C" w:rsidP="002B06D5">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6E6E4D27" w14:textId="77777777" w:rsidTr="002B06D5">
      <w:tc>
        <w:tcPr>
          <w:tcW w:w="1975" w:type="dxa"/>
          <w:shd w:val="clear" w:color="auto" w:fill="F2F2F2"/>
          <w:vAlign w:val="center"/>
        </w:tcPr>
        <w:p w14:paraId="64E4917C" w14:textId="77777777" w:rsidR="00E92F9C" w:rsidRPr="006365DD" w:rsidRDefault="00AA2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FAE1D03"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459BC332" w14:textId="77777777" w:rsidR="00E92F9C" w:rsidRPr="006365DD" w:rsidRDefault="00AA2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039C3D78"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1BEED214" w14:textId="77777777" w:rsidR="00E92F9C" w:rsidRPr="006365DD" w:rsidRDefault="00AA2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3FE068F"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34E65C1" w14:textId="77777777" w:rsidR="00E92F9C" w:rsidRPr="006365DD" w:rsidRDefault="00AA2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61A273BB"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03EA5E0" w14:textId="77777777" w:rsidR="00E92F9C" w:rsidRPr="006365DD" w:rsidRDefault="00AA2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1892B5A6" w14:textId="77777777" w:rsidR="00E92F9C" w:rsidRDefault="00E92F9C" w:rsidP="002B06D5">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92F9C" w:rsidRPr="006365DD" w14:paraId="6A92C79A" w14:textId="77777777" w:rsidTr="002B06D5">
      <w:tc>
        <w:tcPr>
          <w:tcW w:w="1975" w:type="dxa"/>
          <w:shd w:val="clear" w:color="auto" w:fill="F2F2F2"/>
          <w:vAlign w:val="center"/>
        </w:tcPr>
        <w:p w14:paraId="34CCE7CA" w14:textId="77777777" w:rsidR="00E92F9C" w:rsidRPr="006365DD" w:rsidRDefault="00AA254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E92F9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E50953" w14:textId="77777777" w:rsidR="00E92F9C" w:rsidRPr="006365DD" w:rsidRDefault="00E92F9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A37FEE" w14:textId="77777777" w:rsidR="00E92F9C" w:rsidRPr="006365DD" w:rsidRDefault="00AA254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E92F9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F6FB1F1" w14:textId="77777777" w:rsidR="00E92F9C" w:rsidRPr="006365DD" w:rsidRDefault="00E92F9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3B0A345B" w14:textId="77777777" w:rsidR="00E92F9C" w:rsidRPr="006365DD" w:rsidRDefault="00AA254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E92F9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875DAE" w14:textId="77777777" w:rsidR="00E92F9C" w:rsidRPr="006365DD" w:rsidRDefault="00E92F9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1218ECA" w14:textId="77777777" w:rsidR="00E92F9C" w:rsidRPr="006365DD" w:rsidRDefault="00AA254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E92F9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4F6FA629" w14:textId="77777777" w:rsidR="00E92F9C" w:rsidRPr="006365DD" w:rsidRDefault="00E92F9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09465761" w14:textId="77777777" w:rsidR="00E92F9C" w:rsidRPr="006365DD" w:rsidRDefault="00AA254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E92F9C" w:rsidRPr="006365DD">
              <w:rPr>
                <w:rStyle w:val="Hyperlink"/>
                <w:rFonts w:ascii="Calibri" w:hAnsi="PMingLiU" w:hint="eastAsia"/>
                <w:color w:val="0563C1"/>
                <w:sz w:val="14"/>
                <w:szCs w:val="14"/>
                <w:lang w:eastAsia="zh-TW"/>
              </w:rPr>
              <w:t>請參閱附錄</w:t>
            </w:r>
          </w:hyperlink>
        </w:p>
      </w:tc>
    </w:tr>
  </w:tbl>
  <w:p w14:paraId="1C0054F6" w14:textId="77777777" w:rsidR="00E92F9C" w:rsidRDefault="00E92F9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EB01D" w14:textId="77777777" w:rsidR="00DC1D92" w:rsidRDefault="00DC1D92" w:rsidP="006365DD">
      <w:pPr>
        <w:spacing w:after="0" w:line="240" w:lineRule="auto"/>
      </w:pPr>
      <w:r>
        <w:separator/>
      </w:r>
    </w:p>
  </w:footnote>
  <w:footnote w:type="continuationSeparator" w:id="0">
    <w:p w14:paraId="12F44A0A" w14:textId="77777777" w:rsidR="00DC1D92" w:rsidRDefault="00DC1D92" w:rsidP="006365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2E351" w14:textId="77777777" w:rsidR="00AA2549" w:rsidRDefault="00AA25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AB985" w14:textId="77777777" w:rsidR="00AA2549" w:rsidRDefault="00AA25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DD9CE" w14:textId="77777777" w:rsidR="00AA2549" w:rsidRDefault="00AA25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08A3B" w14:textId="18A4C009" w:rsidR="00E92F9C" w:rsidRPr="004D5CE8" w:rsidRDefault="00AA2549" w:rsidP="00E92F9C">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1039815543"/>
        <w:docPartObj>
          <w:docPartGallery w:val="Page Numbers (Top of Page)"/>
          <w:docPartUnique/>
        </w:docPartObj>
      </w:sdtPr>
      <w:sdtEndPr/>
      <w:sdtContent>
        <w:r w:rsidR="00E92F9C" w:rsidRPr="004D5CE8">
          <w:rPr>
            <w:rFonts w:ascii="Calibri" w:hAnsi="Calibri"/>
            <w:sz w:val="16"/>
            <w:szCs w:val="16"/>
          </w:rPr>
          <w:t xml:space="preserve">Microsoft </w:t>
        </w:r>
        <w:r w:rsidR="00E92F9C" w:rsidRPr="004D5CE8">
          <w:rPr>
            <w:rFonts w:ascii="Calibri" w:hAnsi="Calibri" w:cs="MS Gothic"/>
            <w:sz w:val="16"/>
            <w:szCs w:val="16"/>
          </w:rPr>
          <w:t>線上服務之</w:t>
        </w:r>
        <w:r w:rsidR="00E92F9C" w:rsidRPr="004D5CE8">
          <w:rPr>
            <w:rFonts w:ascii="Calibri" w:hAnsi="Calibri"/>
            <w:sz w:val="16"/>
            <w:szCs w:val="16"/>
          </w:rPr>
          <w:t xml:space="preserve"> Microsoft </w:t>
        </w:r>
        <w:r w:rsidR="00E92F9C" w:rsidRPr="004D5CE8">
          <w:rPr>
            <w:rFonts w:ascii="Calibri" w:hAnsi="Calibri" w:cs="MS Gothic"/>
            <w:sz w:val="16"/>
            <w:szCs w:val="16"/>
          </w:rPr>
          <w:t>大量授權服務等級協定</w:t>
        </w:r>
        <w:r w:rsidR="00E92F9C" w:rsidRPr="004D5CE8">
          <w:rPr>
            <w:rFonts w:ascii="Calibri" w:hAnsi="Calibri"/>
            <w:sz w:val="16"/>
            <w:szCs w:val="16"/>
          </w:rPr>
          <w:t xml:space="preserve"> (</w:t>
        </w:r>
        <w:r w:rsidR="00E92F9C" w:rsidRPr="004D5CE8">
          <w:rPr>
            <w:rFonts w:ascii="Calibri" w:hAnsi="Calibri" w:cs="MS Gothic"/>
            <w:sz w:val="16"/>
            <w:szCs w:val="16"/>
          </w:rPr>
          <w:t>繁體中文</w:t>
        </w:r>
        <w:r w:rsidR="00E92F9C" w:rsidRPr="004D5CE8">
          <w:rPr>
            <w:rFonts w:ascii="Calibri" w:hAnsi="Calibri"/>
            <w:sz w:val="16"/>
            <w:szCs w:val="16"/>
          </w:rPr>
          <w:t xml:space="preserve"> (Chinese Traditional</w:t>
        </w:r>
        <w:proofErr w:type="gramStart"/>
        <w:r w:rsidR="00E92F9C" w:rsidRPr="004D5CE8">
          <w:rPr>
            <w:rFonts w:ascii="Calibri" w:hAnsi="Calibri"/>
            <w:sz w:val="16"/>
            <w:szCs w:val="16"/>
          </w:rPr>
          <w:t>)</w:t>
        </w:r>
        <w:r w:rsidR="00E92F9C" w:rsidRPr="004D5CE8">
          <w:rPr>
            <w:rFonts w:ascii="Calibri" w:hAnsi="Calibri" w:cs="MS Gothic"/>
            <w:sz w:val="16"/>
            <w:szCs w:val="16"/>
          </w:rPr>
          <w:t>，</w:t>
        </w:r>
        <w:proofErr w:type="gramEnd"/>
        <w:r w:rsidR="00E92F9C" w:rsidRPr="002165E5">
          <w:rPr>
            <w:rFonts w:ascii="Calibri" w:hAnsi="Calibri" w:hint="eastAsia"/>
            <w:sz w:val="16"/>
            <w:szCs w:val="16"/>
          </w:rPr>
          <w:t xml:space="preserve">2015 </w:t>
        </w:r>
        <w:r w:rsidR="00E92F9C" w:rsidRPr="002165E5">
          <w:rPr>
            <w:rFonts w:ascii="Calibri" w:hAnsi="Calibri" w:hint="eastAsia"/>
            <w:sz w:val="16"/>
            <w:szCs w:val="16"/>
          </w:rPr>
          <w:t>年</w:t>
        </w:r>
        <w:r w:rsidR="00E92F9C" w:rsidRPr="002165E5">
          <w:rPr>
            <w:rFonts w:ascii="Calibri" w:hAnsi="Calibri" w:hint="eastAsia"/>
            <w:sz w:val="16"/>
            <w:szCs w:val="16"/>
          </w:rPr>
          <w:t xml:space="preserve"> </w:t>
        </w:r>
        <w:r w:rsidR="008F6CB4">
          <w:rPr>
            <w:rFonts w:ascii="Calibri" w:hAnsi="Calibri"/>
            <w:sz w:val="16"/>
            <w:szCs w:val="16"/>
          </w:rPr>
          <w:t>8</w:t>
        </w:r>
        <w:r w:rsidR="00E92F9C" w:rsidRPr="002165E5">
          <w:rPr>
            <w:rFonts w:ascii="Calibri" w:hAnsi="Calibri" w:hint="eastAsia"/>
            <w:sz w:val="16"/>
            <w:szCs w:val="16"/>
          </w:rPr>
          <w:t xml:space="preserve"> </w:t>
        </w:r>
        <w:r w:rsidR="00E92F9C" w:rsidRPr="002165E5">
          <w:rPr>
            <w:rFonts w:ascii="Calibri" w:hAnsi="Calibri" w:hint="eastAsia"/>
            <w:sz w:val="16"/>
            <w:szCs w:val="16"/>
          </w:rPr>
          <w:t>月</w:t>
        </w:r>
        <w:r w:rsidR="00E92F9C" w:rsidRPr="002165E5">
          <w:rPr>
            <w:rFonts w:ascii="Calibri" w:hAnsi="Calibri" w:hint="eastAsia"/>
            <w:sz w:val="16"/>
            <w:szCs w:val="16"/>
          </w:rPr>
          <w:t xml:space="preserve"> </w:t>
        </w:r>
        <w:r w:rsidR="008F6CB4">
          <w:rPr>
            <w:rFonts w:ascii="Calibri" w:hAnsi="Calibri"/>
            <w:sz w:val="16"/>
            <w:szCs w:val="16"/>
          </w:rPr>
          <w:t>1</w:t>
        </w:r>
        <w:r w:rsidR="00E92F9C" w:rsidRPr="002165E5">
          <w:rPr>
            <w:rFonts w:ascii="Calibri" w:hAnsi="Calibri" w:hint="eastAsia"/>
            <w:sz w:val="16"/>
            <w:szCs w:val="16"/>
          </w:rPr>
          <w:t xml:space="preserve"> </w:t>
        </w:r>
        <w:r w:rsidR="00E92F9C" w:rsidRPr="002165E5">
          <w:rPr>
            <w:rFonts w:ascii="Calibri" w:hAnsi="Calibri" w:hint="eastAsia"/>
            <w:sz w:val="16"/>
            <w:szCs w:val="16"/>
          </w:rPr>
          <w:t>日</w:t>
        </w:r>
        <w:r w:rsidR="00E92F9C" w:rsidRPr="004D5CE8">
          <w:rPr>
            <w:rFonts w:ascii="Calibri" w:hAnsi="Calibri"/>
            <w:sz w:val="16"/>
            <w:szCs w:val="16"/>
          </w:rPr>
          <w:t>)</w:t>
        </w:r>
        <w:r w:rsidR="00E92F9C" w:rsidRPr="004D5CE8">
          <w:rPr>
            <w:rFonts w:ascii="Calibri" w:hAnsi="Calibri"/>
            <w:sz w:val="16"/>
            <w:szCs w:val="16"/>
          </w:rPr>
          <w:tab/>
        </w:r>
        <w:r w:rsidR="00E92F9C" w:rsidRPr="004D5CE8">
          <w:rPr>
            <w:rFonts w:ascii="Calibri" w:hAnsi="Calibri"/>
            <w:sz w:val="16"/>
            <w:szCs w:val="16"/>
          </w:rPr>
          <w:fldChar w:fldCharType="begin"/>
        </w:r>
        <w:r w:rsidR="00E92F9C" w:rsidRPr="004D5CE8">
          <w:rPr>
            <w:rFonts w:ascii="Calibri" w:hAnsi="Calibri"/>
            <w:sz w:val="16"/>
            <w:szCs w:val="16"/>
          </w:rPr>
          <w:instrText xml:space="preserve"> PAGE </w:instrText>
        </w:r>
        <w:r w:rsidR="00E92F9C" w:rsidRPr="004D5CE8">
          <w:rPr>
            <w:rFonts w:ascii="Calibri" w:hAnsi="Calibri"/>
            <w:sz w:val="16"/>
            <w:szCs w:val="16"/>
          </w:rPr>
          <w:fldChar w:fldCharType="separate"/>
        </w:r>
        <w:r>
          <w:rPr>
            <w:rFonts w:ascii="Calibri" w:hAnsi="Calibri"/>
            <w:noProof/>
            <w:sz w:val="16"/>
            <w:szCs w:val="16"/>
          </w:rPr>
          <w:t>2</w:t>
        </w:r>
        <w:r w:rsidR="00E92F9C" w:rsidRPr="004D5CE8">
          <w:rPr>
            <w:rFonts w:ascii="Calibri" w:hAnsi="Calibri"/>
            <w:sz w:val="16"/>
            <w:szCs w:val="16"/>
          </w:rPr>
          <w:fldChar w:fldCharType="end"/>
        </w:r>
      </w:sdtContent>
    </w:sdt>
  </w:p>
  <w:p w14:paraId="7433D84A" w14:textId="77777777" w:rsidR="00E92F9C" w:rsidRPr="004D5CE8" w:rsidRDefault="00E92F9C">
    <w:pPr>
      <w:pStyle w:val="Head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grammar="clean"/>
  <w:documentProtection w:edit="readOnly" w:enforcement="1" w:cryptProviderType="rsaAES" w:cryptAlgorithmClass="hash" w:cryptAlgorithmType="typeAny" w:cryptAlgorithmSid="14" w:cryptSpinCount="100000" w:hash="zwGvI5bQAmCMdM5s0kPIZ67nmLEg0PfAKENycJ8AwChuHDGh4R2QF9cOjILsa4CMsCOL0sKajj6gzUO+mHXooQ==" w:salt="td8pXINurB+4dFzUJSBfr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5DD"/>
    <w:rsid w:val="00003ECA"/>
    <w:rsid w:val="00007994"/>
    <w:rsid w:val="0001364B"/>
    <w:rsid w:val="00017882"/>
    <w:rsid w:val="00030125"/>
    <w:rsid w:val="00037AAC"/>
    <w:rsid w:val="00042DFB"/>
    <w:rsid w:val="00060060"/>
    <w:rsid w:val="00062079"/>
    <w:rsid w:val="00081512"/>
    <w:rsid w:val="00082724"/>
    <w:rsid w:val="000850EF"/>
    <w:rsid w:val="000B0987"/>
    <w:rsid w:val="000C3EA5"/>
    <w:rsid w:val="000C66DD"/>
    <w:rsid w:val="000E4C2A"/>
    <w:rsid w:val="000F406E"/>
    <w:rsid w:val="00100267"/>
    <w:rsid w:val="00102588"/>
    <w:rsid w:val="00111C46"/>
    <w:rsid w:val="00117E9B"/>
    <w:rsid w:val="00131096"/>
    <w:rsid w:val="00143279"/>
    <w:rsid w:val="0015457E"/>
    <w:rsid w:val="001617AD"/>
    <w:rsid w:val="00162C20"/>
    <w:rsid w:val="001670A4"/>
    <w:rsid w:val="001B64AE"/>
    <w:rsid w:val="001C5410"/>
    <w:rsid w:val="00206458"/>
    <w:rsid w:val="002165E5"/>
    <w:rsid w:val="00222766"/>
    <w:rsid w:val="00222B42"/>
    <w:rsid w:val="002245DC"/>
    <w:rsid w:val="002368D1"/>
    <w:rsid w:val="002652EE"/>
    <w:rsid w:val="0028730C"/>
    <w:rsid w:val="002B00C0"/>
    <w:rsid w:val="002B06D5"/>
    <w:rsid w:val="002B1544"/>
    <w:rsid w:val="002C322E"/>
    <w:rsid w:val="002C3FA1"/>
    <w:rsid w:val="002D4E31"/>
    <w:rsid w:val="002E0C55"/>
    <w:rsid w:val="002E5BF5"/>
    <w:rsid w:val="0033063A"/>
    <w:rsid w:val="0035478E"/>
    <w:rsid w:val="003559A7"/>
    <w:rsid w:val="00365F70"/>
    <w:rsid w:val="00391A1A"/>
    <w:rsid w:val="00395CCC"/>
    <w:rsid w:val="003A68E7"/>
    <w:rsid w:val="003D7461"/>
    <w:rsid w:val="00400F30"/>
    <w:rsid w:val="0041361F"/>
    <w:rsid w:val="0041721F"/>
    <w:rsid w:val="00433311"/>
    <w:rsid w:val="004515A0"/>
    <w:rsid w:val="004958B3"/>
    <w:rsid w:val="004B2DC1"/>
    <w:rsid w:val="004B718C"/>
    <w:rsid w:val="004D2CA9"/>
    <w:rsid w:val="004D5CE8"/>
    <w:rsid w:val="004D7C29"/>
    <w:rsid w:val="004E281E"/>
    <w:rsid w:val="004E378E"/>
    <w:rsid w:val="004F4D5B"/>
    <w:rsid w:val="005052CB"/>
    <w:rsid w:val="00513CBA"/>
    <w:rsid w:val="005420DD"/>
    <w:rsid w:val="00542F7A"/>
    <w:rsid w:val="00553E44"/>
    <w:rsid w:val="0058041E"/>
    <w:rsid w:val="00585F1F"/>
    <w:rsid w:val="0058674F"/>
    <w:rsid w:val="005B4492"/>
    <w:rsid w:val="005D2272"/>
    <w:rsid w:val="005E1F3F"/>
    <w:rsid w:val="005E4F1D"/>
    <w:rsid w:val="005E55BC"/>
    <w:rsid w:val="005F0773"/>
    <w:rsid w:val="005F4D48"/>
    <w:rsid w:val="00621C02"/>
    <w:rsid w:val="00625626"/>
    <w:rsid w:val="006352CC"/>
    <w:rsid w:val="006365DD"/>
    <w:rsid w:val="006413F3"/>
    <w:rsid w:val="0065487A"/>
    <w:rsid w:val="00671D31"/>
    <w:rsid w:val="00672B6F"/>
    <w:rsid w:val="00673071"/>
    <w:rsid w:val="00684611"/>
    <w:rsid w:val="00690A9A"/>
    <w:rsid w:val="006B6374"/>
    <w:rsid w:val="006D1816"/>
    <w:rsid w:val="006E13E7"/>
    <w:rsid w:val="006F4400"/>
    <w:rsid w:val="00700EE5"/>
    <w:rsid w:val="00707282"/>
    <w:rsid w:val="00711DF1"/>
    <w:rsid w:val="00714209"/>
    <w:rsid w:val="007308CD"/>
    <w:rsid w:val="007329F8"/>
    <w:rsid w:val="00737BF2"/>
    <w:rsid w:val="007633A6"/>
    <w:rsid w:val="00766994"/>
    <w:rsid w:val="0079262D"/>
    <w:rsid w:val="007938E2"/>
    <w:rsid w:val="007B0CB5"/>
    <w:rsid w:val="007D0376"/>
    <w:rsid w:val="007E7F2F"/>
    <w:rsid w:val="008005E6"/>
    <w:rsid w:val="0081678A"/>
    <w:rsid w:val="008822C9"/>
    <w:rsid w:val="00884C5E"/>
    <w:rsid w:val="008A6015"/>
    <w:rsid w:val="008C55DA"/>
    <w:rsid w:val="008D165C"/>
    <w:rsid w:val="008D50B8"/>
    <w:rsid w:val="008D6895"/>
    <w:rsid w:val="008E240A"/>
    <w:rsid w:val="008E39CD"/>
    <w:rsid w:val="008F0B66"/>
    <w:rsid w:val="008F3D0C"/>
    <w:rsid w:val="008F6CB4"/>
    <w:rsid w:val="00917EBB"/>
    <w:rsid w:val="009417A4"/>
    <w:rsid w:val="009559E9"/>
    <w:rsid w:val="00957728"/>
    <w:rsid w:val="00967D33"/>
    <w:rsid w:val="00970976"/>
    <w:rsid w:val="00987DAF"/>
    <w:rsid w:val="009F18BD"/>
    <w:rsid w:val="009F65A5"/>
    <w:rsid w:val="00A07185"/>
    <w:rsid w:val="00A326B2"/>
    <w:rsid w:val="00A51EF0"/>
    <w:rsid w:val="00A8451A"/>
    <w:rsid w:val="00AA2549"/>
    <w:rsid w:val="00AA66B3"/>
    <w:rsid w:val="00AB4B27"/>
    <w:rsid w:val="00AD20A8"/>
    <w:rsid w:val="00AF09F4"/>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92780"/>
    <w:rsid w:val="00C93B1C"/>
    <w:rsid w:val="00CA3830"/>
    <w:rsid w:val="00CB228B"/>
    <w:rsid w:val="00CB6CAA"/>
    <w:rsid w:val="00CE0CEE"/>
    <w:rsid w:val="00CE58F5"/>
    <w:rsid w:val="00D0067E"/>
    <w:rsid w:val="00D03162"/>
    <w:rsid w:val="00D10481"/>
    <w:rsid w:val="00D17901"/>
    <w:rsid w:val="00D20A3A"/>
    <w:rsid w:val="00D2451F"/>
    <w:rsid w:val="00D80F7B"/>
    <w:rsid w:val="00D828E2"/>
    <w:rsid w:val="00D83F61"/>
    <w:rsid w:val="00D86954"/>
    <w:rsid w:val="00D90DC9"/>
    <w:rsid w:val="00D976EC"/>
    <w:rsid w:val="00DC1D92"/>
    <w:rsid w:val="00DC491F"/>
    <w:rsid w:val="00DD1477"/>
    <w:rsid w:val="00DE0C55"/>
    <w:rsid w:val="00DF4EE2"/>
    <w:rsid w:val="00E13A96"/>
    <w:rsid w:val="00E20CB1"/>
    <w:rsid w:val="00E30083"/>
    <w:rsid w:val="00E57332"/>
    <w:rsid w:val="00E73415"/>
    <w:rsid w:val="00E85F0C"/>
    <w:rsid w:val="00E86735"/>
    <w:rsid w:val="00E87DD4"/>
    <w:rsid w:val="00E9079E"/>
    <w:rsid w:val="00E92F9C"/>
    <w:rsid w:val="00EA1AA8"/>
    <w:rsid w:val="00EB28F9"/>
    <w:rsid w:val="00EC3A06"/>
    <w:rsid w:val="00EE47B1"/>
    <w:rsid w:val="00EF532F"/>
    <w:rsid w:val="00F173BA"/>
    <w:rsid w:val="00F24EFB"/>
    <w:rsid w:val="00F40A5F"/>
    <w:rsid w:val="00F42BD7"/>
    <w:rsid w:val="00F545E8"/>
    <w:rsid w:val="00F72CA2"/>
    <w:rsid w:val="00F77CAB"/>
    <w:rsid w:val="00F82BD5"/>
    <w:rsid w:val="00F83BF0"/>
    <w:rsid w:val="00F8591B"/>
    <w:rsid w:val="00FA4892"/>
    <w:rsid w:val="00FB371F"/>
    <w:rsid w:val="00FE20C8"/>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3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semiHidden/>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semiHidden/>
    <w:unhideWhenUsed/>
    <w:rsid w:val="006365DD"/>
    <w:pPr>
      <w:spacing w:after="0" w:line="252" w:lineRule="auto"/>
      <w:ind w:left="317"/>
    </w:pPr>
    <w:rPr>
      <w:sz w:val="16"/>
    </w:rPr>
  </w:style>
  <w:style w:type="paragraph" w:styleId="TOC6">
    <w:name w:val="toc 6"/>
    <w:basedOn w:val="Normal"/>
    <w:next w:val="Normal"/>
    <w:autoRedefine/>
    <w:uiPriority w:val="39"/>
    <w:semiHidden/>
    <w:unhideWhenUsed/>
    <w:rsid w:val="006365DD"/>
    <w:pPr>
      <w:spacing w:after="0" w:line="252" w:lineRule="auto"/>
      <w:ind w:left="475"/>
    </w:pPr>
    <w:rPr>
      <w:sz w:val="16"/>
    </w:rPr>
  </w:style>
  <w:style w:type="paragraph" w:styleId="TOC7">
    <w:name w:val="toc 7"/>
    <w:basedOn w:val="Normal"/>
    <w:next w:val="Normal"/>
    <w:autoRedefine/>
    <w:uiPriority w:val="39"/>
    <w:semiHidden/>
    <w:unhideWhenUsed/>
    <w:rsid w:val="006365DD"/>
    <w:pPr>
      <w:spacing w:after="100"/>
      <w:ind w:left="1320"/>
    </w:pPr>
    <w:rPr>
      <w:rFonts w:eastAsiaTheme="minorEastAsia"/>
    </w:rPr>
  </w:style>
  <w:style w:type="paragraph" w:styleId="TOC8">
    <w:name w:val="toc 8"/>
    <w:basedOn w:val="Normal"/>
    <w:next w:val="Normal"/>
    <w:autoRedefine/>
    <w:uiPriority w:val="39"/>
    <w:semiHidden/>
    <w:unhideWhenUsed/>
    <w:rsid w:val="006365DD"/>
    <w:pPr>
      <w:spacing w:after="100"/>
      <w:ind w:left="1540"/>
    </w:pPr>
    <w:rPr>
      <w:rFonts w:eastAsiaTheme="minorEastAsia"/>
    </w:rPr>
  </w:style>
  <w:style w:type="paragraph" w:styleId="TOC9">
    <w:name w:val="toc 9"/>
    <w:basedOn w:val="Normal"/>
    <w:next w:val="Normal"/>
    <w:autoRedefine/>
    <w:uiPriority w:val="39"/>
    <w:semiHidden/>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5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file:///C:\Users\justi_000\Desktop\csla\CSLA%20Media%20Services%20edit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000\Desktop\csla\CSLA%20Media%20Services%20edit_Chinese%20(Traditional).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D0487-CB84-4F86-9A70-F40B0B255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7232</Words>
  <Characters>41224</Characters>
  <Application>Microsoft Office Word</Application>
  <DocSecurity>8</DocSecurity>
  <Lines>343</Lines>
  <Paragraphs>96</Paragraphs>
  <ScaleCrop>false</ScaleCrop>
  <Company/>
  <LinksUpToDate>false</LinksUpToDate>
  <CharactersWithSpaces>48360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2015-07-24T22:23:00Z</dcterms:created>
  <dcterms:modified xsi:type="dcterms:W3CDTF">2015-07-24T22:23:00Z</dcterms:modified>
</cp:coreProperties>
</file>